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A46" w:rsidRPr="00EC6A46" w:rsidRDefault="00EC6A46" w:rsidP="00EC6A46">
      <w:pPr>
        <w:spacing w:after="0" w:line="236" w:lineRule="auto"/>
        <w:ind w:left="640"/>
        <w:jc w:val="center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  <w:bookmarkStart w:id="0" w:name="_GoBack"/>
      <w:bookmarkEnd w:id="0"/>
      <w:r w:rsidRPr="00EC6A46">
        <w:rPr>
          <w:rFonts w:ascii="Arial" w:eastAsia="Arial" w:hAnsi="Arial" w:cs="Arial"/>
          <w:b/>
          <w:bCs/>
          <w:noProof/>
          <w:color w:val="C00000"/>
          <w:sz w:val="44"/>
          <w:szCs w:val="44"/>
          <w:shd w:val="clear" w:color="auto" w:fill="F2F2F2"/>
          <w:lang w:val="en-US"/>
        </w:rPr>
        <w:drawing>
          <wp:anchor distT="0" distB="0" distL="114300" distR="114300" simplePos="0" relativeHeight="251659264" behindDoc="1" locked="0" layoutInCell="0" allowOverlap="1" wp14:anchorId="7227C29C" wp14:editId="7A61CCEF">
            <wp:simplePos x="0" y="0"/>
            <wp:positionH relativeFrom="page">
              <wp:posOffset>359410</wp:posOffset>
            </wp:positionH>
            <wp:positionV relativeFrom="page">
              <wp:posOffset>359410</wp:posOffset>
            </wp:positionV>
            <wp:extent cx="6842760" cy="795655"/>
            <wp:effectExtent l="0" t="0" r="0" b="0"/>
            <wp:wrapNone/>
            <wp:docPr id="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795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6A46">
        <w:rPr>
          <w:rFonts w:ascii="Arial" w:eastAsia="Arial" w:hAnsi="Arial" w:cs="Arial"/>
          <w:b/>
          <w:bCs/>
          <w:color w:val="C00000"/>
          <w:sz w:val="44"/>
          <w:szCs w:val="44"/>
          <w:shd w:val="clear" w:color="auto" w:fill="F2F2F2"/>
          <w:lang w:eastAsia="lt-LT"/>
        </w:rPr>
        <w:t xml:space="preserve">Nukentėjote nuo neapykantą kurstančios kalbos ar </w:t>
      </w:r>
      <w:r w:rsidRPr="00EC6A46">
        <w:rPr>
          <w:rFonts w:ascii="Arial" w:eastAsia="Arial" w:hAnsi="Arial" w:cs="Arial"/>
          <w:b/>
          <w:bCs/>
          <w:color w:val="C00000"/>
          <w:sz w:val="44"/>
          <w:szCs w:val="44"/>
          <w:lang w:eastAsia="lt-LT"/>
        </w:rPr>
        <w:t>neapykantos nusikaltimo?</w:t>
      </w:r>
    </w:p>
    <w:p w:rsidR="00EC6A46" w:rsidRPr="00EC6A46" w:rsidRDefault="00EC6A46" w:rsidP="00EC6A46">
      <w:pPr>
        <w:spacing w:after="0" w:line="270" w:lineRule="exact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</w:p>
    <w:p w:rsidR="00EC6A46" w:rsidRPr="00EC6A46" w:rsidRDefault="00EC6A46" w:rsidP="00EC6A46">
      <w:pPr>
        <w:numPr>
          <w:ilvl w:val="0"/>
          <w:numId w:val="1"/>
        </w:numPr>
        <w:tabs>
          <w:tab w:val="left" w:pos="360"/>
        </w:tabs>
        <w:spacing w:after="0" w:line="238" w:lineRule="auto"/>
        <w:ind w:left="360" w:right="60" w:hanging="356"/>
        <w:jc w:val="both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 xml:space="preserve">Viešai (žodžiu, raštu ar kita forma) iš Jūsų tyčiojosi, Jus niekino, skatino kitus diskriminuoti Jus, prieš Jus smurtauti ar fiziškai su Jumis susidoroti </w:t>
      </w:r>
      <w:r w:rsidRPr="00EC6A46">
        <w:rPr>
          <w:rFonts w:ascii="Arial" w:eastAsia="Arial" w:hAnsi="Arial" w:cs="Arial"/>
          <w:b/>
          <w:bCs/>
          <w:sz w:val="28"/>
          <w:szCs w:val="28"/>
          <w:lang w:eastAsia="lt-LT"/>
        </w:rPr>
        <w:t>dėl Jūsų tautybės, kalbos, odos spalvos, rasės, kilmės, etninės kilmės, tikėjimo, religijos, seksualinės orientacijos, negalios, amžiaus, lyties, socialinės padėties arba įsitikinimų ar pažiūrų</w:t>
      </w:r>
      <w:r w:rsidRPr="00EC6A46">
        <w:rPr>
          <w:rFonts w:ascii="Arial" w:eastAsia="Arial" w:hAnsi="Arial" w:cs="Arial"/>
          <w:sz w:val="28"/>
          <w:szCs w:val="28"/>
          <w:lang w:eastAsia="lt-LT"/>
        </w:rPr>
        <w:t>?</w:t>
      </w:r>
    </w:p>
    <w:p w:rsidR="00EC6A46" w:rsidRPr="00EC6A46" w:rsidRDefault="00EC6A46" w:rsidP="00EC6A46">
      <w:pPr>
        <w:spacing w:after="0" w:line="153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numPr>
          <w:ilvl w:val="0"/>
          <w:numId w:val="1"/>
        </w:numPr>
        <w:tabs>
          <w:tab w:val="left" w:pos="360"/>
        </w:tabs>
        <w:spacing w:after="0" w:line="235" w:lineRule="auto"/>
        <w:ind w:left="360" w:right="60" w:hanging="356"/>
        <w:rPr>
          <w:rFonts w:ascii="Arial" w:eastAsia="Arial" w:hAnsi="Arial" w:cs="Arial"/>
          <w:color w:val="2D4E6B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>Dėl tos pačios priežasties Jus užpuolė, terorizavo, persekiojo, Jums grasino, atėmė, sunaikino ar sugadino Jūsų turtą?</w:t>
      </w:r>
    </w:p>
    <w:p w:rsidR="00EC6A46" w:rsidRPr="00EC6A46" w:rsidRDefault="00EC6A46" w:rsidP="00EC6A46">
      <w:pPr>
        <w:spacing w:after="0" w:line="122" w:lineRule="exact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</w:p>
    <w:p w:rsidR="00EC6A46" w:rsidRPr="00EC6A46" w:rsidRDefault="00EC6A46" w:rsidP="00EC6A46">
      <w:pPr>
        <w:spacing w:after="0" w:line="240" w:lineRule="auto"/>
        <w:ind w:right="60"/>
        <w:jc w:val="center"/>
        <w:rPr>
          <w:rFonts w:ascii="Arial" w:eastAsia="Arial" w:hAnsi="Arial" w:cs="Arial"/>
          <w:b/>
          <w:bCs/>
          <w:color w:val="1F3864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b/>
          <w:bCs/>
          <w:color w:val="1F3864"/>
          <w:sz w:val="28"/>
          <w:szCs w:val="28"/>
          <w:lang w:eastAsia="lt-LT"/>
        </w:rPr>
        <w:t>Daugiau</w:t>
      </w:r>
      <w:r w:rsidRPr="00EC6A46">
        <w:rPr>
          <w:rFonts w:ascii="Arial" w:eastAsia="Arial" w:hAnsi="Arial" w:cs="Arial"/>
          <w:color w:val="1F3864"/>
          <w:sz w:val="28"/>
          <w:szCs w:val="28"/>
          <w:lang w:eastAsia="lt-LT"/>
        </w:rPr>
        <w:t xml:space="preserve"> –</w:t>
      </w:r>
      <w:r w:rsidRPr="00EC6A46">
        <w:rPr>
          <w:rFonts w:ascii="Arial" w:eastAsia="Arial" w:hAnsi="Arial" w:cs="Arial"/>
          <w:color w:val="085296"/>
          <w:sz w:val="28"/>
          <w:szCs w:val="28"/>
          <w:lang w:eastAsia="lt-LT"/>
        </w:rPr>
        <w:t xml:space="preserve"> </w:t>
      </w:r>
      <w:hyperlink r:id="rId8">
        <w:r w:rsidRPr="00EC6A46">
          <w:rPr>
            <w:rFonts w:ascii="Arial" w:eastAsia="Arial" w:hAnsi="Arial" w:cs="Arial"/>
            <w:color w:val="085296"/>
            <w:sz w:val="28"/>
            <w:szCs w:val="28"/>
            <w:u w:val="single"/>
            <w:lang w:eastAsia="lt-LT"/>
          </w:rPr>
          <w:t>https://nepyka.lt</w:t>
        </w:r>
      </w:hyperlink>
    </w:p>
    <w:p w:rsidR="00EC6A46" w:rsidRPr="00EC6A46" w:rsidRDefault="00EC6A46" w:rsidP="00EC6A46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  <w:r w:rsidRPr="00EC6A46">
        <w:rPr>
          <w:rFonts w:ascii="Times New Roman" w:eastAsiaTheme="minorEastAsia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60288" behindDoc="1" locked="0" layoutInCell="0" allowOverlap="1" wp14:anchorId="14FFED2E" wp14:editId="393AB708">
            <wp:simplePos x="0" y="0"/>
            <wp:positionH relativeFrom="column">
              <wp:posOffset>-33655</wp:posOffset>
            </wp:positionH>
            <wp:positionV relativeFrom="paragraph">
              <wp:posOffset>153670</wp:posOffset>
            </wp:positionV>
            <wp:extent cx="6844030" cy="4787265"/>
            <wp:effectExtent l="0" t="0" r="0" b="0"/>
            <wp:wrapNone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030" cy="4787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6A46" w:rsidRPr="00EC6A46" w:rsidRDefault="00EC6A46" w:rsidP="00EC6A46">
      <w:pPr>
        <w:spacing w:after="0" w:line="240" w:lineRule="auto"/>
        <w:rPr>
          <w:rFonts w:ascii="Times New Roman" w:eastAsiaTheme="minorEastAsia" w:hAnsi="Times New Roman" w:cs="Times New Roman"/>
          <w:lang w:eastAsia="lt-LT"/>
        </w:rPr>
        <w:sectPr w:rsidR="00EC6A46" w:rsidRPr="00EC6A46" w:rsidSect="00EC6A46">
          <w:pgSz w:w="11900" w:h="16838"/>
          <w:pgMar w:top="568" w:right="566" w:bottom="4" w:left="620" w:header="0" w:footer="0" w:gutter="0"/>
          <w:cols w:space="1296" w:equalWidth="0">
            <w:col w:w="10720"/>
          </w:cols>
        </w:sectPr>
      </w:pPr>
    </w:p>
    <w:p w:rsidR="00EC6A46" w:rsidRPr="00EC6A46" w:rsidRDefault="00EC6A46" w:rsidP="00EC6A46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</w:p>
    <w:p w:rsidR="00EC6A46" w:rsidRPr="00EC6A46" w:rsidRDefault="00EC6A46" w:rsidP="00EC6A46">
      <w:pPr>
        <w:spacing w:after="0" w:line="248" w:lineRule="exact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</w:p>
    <w:p w:rsidR="00EC6A46" w:rsidRPr="00EC6A46" w:rsidRDefault="00EC6A46" w:rsidP="00EC6A46">
      <w:pPr>
        <w:spacing w:after="0" w:line="240" w:lineRule="auto"/>
        <w:ind w:left="200"/>
        <w:jc w:val="center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  <w:r w:rsidRPr="00EC6A46">
        <w:rPr>
          <w:rFonts w:ascii="Arial" w:eastAsia="Arial" w:hAnsi="Arial" w:cs="Arial"/>
          <w:b/>
          <w:bCs/>
          <w:color w:val="C00000"/>
          <w:sz w:val="48"/>
          <w:szCs w:val="48"/>
          <w:lang w:eastAsia="lt-LT"/>
        </w:rPr>
        <w:t>Praneškite!</w:t>
      </w:r>
    </w:p>
    <w:p w:rsidR="00EC6A46" w:rsidRPr="00EC6A46" w:rsidRDefault="00EC6A46" w:rsidP="00EC6A46">
      <w:pPr>
        <w:spacing w:after="0" w:line="276" w:lineRule="exact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</w:p>
    <w:p w:rsidR="00EC6A46" w:rsidRPr="00EC6A46" w:rsidRDefault="00EC6A46" w:rsidP="00EC6A46">
      <w:pPr>
        <w:numPr>
          <w:ilvl w:val="0"/>
          <w:numId w:val="2"/>
        </w:numPr>
        <w:tabs>
          <w:tab w:val="left" w:pos="280"/>
        </w:tabs>
        <w:spacing w:after="0" w:line="235" w:lineRule="auto"/>
        <w:ind w:left="280" w:right="500" w:hanging="276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 xml:space="preserve">Jeigu reikia skubios pagalbos nusikaltimo vietoje – telefono numeriu </w:t>
      </w:r>
      <w:r w:rsidRPr="00EC6A46">
        <w:rPr>
          <w:rFonts w:ascii="Arial" w:eastAsia="Arial" w:hAnsi="Arial" w:cs="Arial"/>
          <w:b/>
          <w:bCs/>
          <w:sz w:val="28"/>
          <w:szCs w:val="28"/>
          <w:lang w:eastAsia="lt-LT"/>
        </w:rPr>
        <w:t>112</w:t>
      </w:r>
      <w:r w:rsidRPr="00EC6A46">
        <w:rPr>
          <w:rFonts w:ascii="Arial" w:eastAsia="Arial" w:hAnsi="Arial" w:cs="Arial"/>
          <w:sz w:val="28"/>
          <w:szCs w:val="28"/>
          <w:lang w:eastAsia="lt-LT"/>
        </w:rPr>
        <w:t>.</w:t>
      </w:r>
    </w:p>
    <w:p w:rsidR="00EC6A46" w:rsidRPr="00EC6A46" w:rsidRDefault="00EC6A46" w:rsidP="00EC6A46">
      <w:pPr>
        <w:spacing w:after="0" w:line="61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numPr>
          <w:ilvl w:val="0"/>
          <w:numId w:val="2"/>
        </w:numPr>
        <w:tabs>
          <w:tab w:val="left" w:pos="280"/>
        </w:tabs>
        <w:spacing w:after="0" w:line="240" w:lineRule="auto"/>
        <w:ind w:left="280" w:hanging="276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>Kitu atveju:</w:t>
      </w:r>
    </w:p>
    <w:p w:rsidR="00EC6A46" w:rsidRPr="00EC6A46" w:rsidRDefault="00EC6A46" w:rsidP="00EC6A46">
      <w:pPr>
        <w:spacing w:after="0" w:line="10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numPr>
          <w:ilvl w:val="1"/>
          <w:numId w:val="2"/>
        </w:numPr>
        <w:tabs>
          <w:tab w:val="left" w:pos="460"/>
        </w:tabs>
        <w:spacing w:after="0" w:line="221" w:lineRule="auto"/>
        <w:ind w:left="460" w:right="80" w:hanging="286"/>
        <w:rPr>
          <w:rFonts w:ascii="Arial" w:eastAsia="Arial" w:hAnsi="Arial" w:cs="Arial"/>
          <w:sz w:val="23"/>
          <w:szCs w:val="23"/>
          <w:lang w:eastAsia="lt-LT"/>
        </w:rPr>
      </w:pPr>
      <w:r w:rsidRPr="00EC6A46">
        <w:rPr>
          <w:rFonts w:ascii="Arial" w:eastAsia="Arial" w:hAnsi="Arial" w:cs="Arial"/>
          <w:b/>
          <w:bCs/>
          <w:sz w:val="23"/>
          <w:szCs w:val="23"/>
          <w:lang w:eastAsia="lt-LT"/>
        </w:rPr>
        <w:t>policijai</w:t>
      </w:r>
      <w:r w:rsidRPr="00EC6A46">
        <w:rPr>
          <w:rFonts w:ascii="Arial" w:eastAsia="Arial" w:hAnsi="Arial" w:cs="Arial"/>
          <w:sz w:val="23"/>
          <w:szCs w:val="23"/>
          <w:lang w:eastAsia="lt-LT"/>
        </w:rPr>
        <w:t>, atvykę į policijos komisariatą arba interneto svetainėje</w:t>
      </w:r>
      <w:r w:rsidRPr="00EC6A46">
        <w:rPr>
          <w:rFonts w:ascii="Arial" w:eastAsia="Arial" w:hAnsi="Arial" w:cs="Arial"/>
          <w:color w:val="085296"/>
          <w:sz w:val="23"/>
          <w:szCs w:val="23"/>
          <w:lang w:eastAsia="lt-LT"/>
        </w:rPr>
        <w:t xml:space="preserve"> </w:t>
      </w:r>
      <w:hyperlink r:id="rId10">
        <w:r w:rsidRPr="00EC6A46">
          <w:rPr>
            <w:rFonts w:ascii="Arial" w:eastAsia="Arial" w:hAnsi="Arial" w:cs="Arial"/>
            <w:color w:val="085296"/>
            <w:sz w:val="23"/>
            <w:szCs w:val="23"/>
            <w:u w:val="single"/>
            <w:lang w:eastAsia="lt-LT"/>
          </w:rPr>
          <w:t>https://www.epolicija.lt</w:t>
        </w:r>
      </w:hyperlink>
    </w:p>
    <w:p w:rsidR="00EC6A46" w:rsidRPr="00EC6A46" w:rsidRDefault="00EC6A46" w:rsidP="00EC6A46">
      <w:pPr>
        <w:spacing w:after="0" w:line="72" w:lineRule="exact"/>
        <w:rPr>
          <w:rFonts w:ascii="Arial" w:eastAsia="Arial" w:hAnsi="Arial" w:cs="Arial"/>
          <w:sz w:val="23"/>
          <w:szCs w:val="23"/>
          <w:lang w:eastAsia="lt-LT"/>
        </w:rPr>
      </w:pPr>
    </w:p>
    <w:p w:rsidR="00EC6A46" w:rsidRPr="00EC6A46" w:rsidRDefault="00EC6A46" w:rsidP="00EC6A46">
      <w:pPr>
        <w:numPr>
          <w:ilvl w:val="1"/>
          <w:numId w:val="2"/>
        </w:numPr>
        <w:tabs>
          <w:tab w:val="left" w:pos="460"/>
        </w:tabs>
        <w:spacing w:after="0" w:line="221" w:lineRule="auto"/>
        <w:ind w:left="460" w:right="20" w:hanging="286"/>
        <w:rPr>
          <w:rFonts w:ascii="Arial" w:eastAsia="Arial" w:hAnsi="Arial" w:cs="Arial"/>
          <w:color w:val="085296"/>
          <w:sz w:val="23"/>
          <w:szCs w:val="23"/>
          <w:u w:val="single"/>
          <w:lang w:eastAsia="lt-LT"/>
        </w:rPr>
      </w:pPr>
      <w:r w:rsidRPr="00EC6A46">
        <w:rPr>
          <w:rFonts w:ascii="Arial" w:eastAsia="Arial" w:hAnsi="Arial" w:cs="Arial"/>
          <w:sz w:val="23"/>
          <w:szCs w:val="23"/>
          <w:lang w:eastAsia="lt-LT"/>
        </w:rPr>
        <w:t xml:space="preserve">ar tiesiogiai </w:t>
      </w:r>
      <w:r w:rsidRPr="00EC6A46">
        <w:rPr>
          <w:rFonts w:ascii="Arial" w:eastAsia="Arial" w:hAnsi="Arial" w:cs="Arial"/>
          <w:b/>
          <w:bCs/>
          <w:sz w:val="23"/>
          <w:szCs w:val="23"/>
          <w:lang w:eastAsia="lt-LT"/>
        </w:rPr>
        <w:t>Generalinei prokuratūrai</w:t>
      </w:r>
      <w:r w:rsidRPr="00EC6A46">
        <w:rPr>
          <w:rFonts w:ascii="Arial" w:eastAsia="Arial" w:hAnsi="Arial" w:cs="Arial"/>
          <w:sz w:val="23"/>
          <w:szCs w:val="23"/>
          <w:lang w:eastAsia="lt-LT"/>
        </w:rPr>
        <w:t xml:space="preserve"> el. p</w:t>
      </w:r>
      <w:r w:rsidRPr="00EC6A46">
        <w:rPr>
          <w:rFonts w:ascii="Arial" w:eastAsia="Arial" w:hAnsi="Arial" w:cs="Arial"/>
          <w:i/>
          <w:iCs/>
          <w:sz w:val="23"/>
          <w:szCs w:val="23"/>
          <w:lang w:eastAsia="lt-LT"/>
        </w:rPr>
        <w:t>.</w:t>
      </w:r>
      <w:r w:rsidRPr="00EC6A46">
        <w:rPr>
          <w:rFonts w:ascii="Arial" w:eastAsia="Arial" w:hAnsi="Arial" w:cs="Arial"/>
          <w:color w:val="085296"/>
          <w:sz w:val="23"/>
          <w:szCs w:val="23"/>
          <w:u w:val="single"/>
          <w:lang w:eastAsia="lt-LT"/>
        </w:rPr>
        <w:t xml:space="preserve"> </w:t>
      </w:r>
      <w:hyperlink r:id="rId11">
        <w:r w:rsidRPr="00EC6A46">
          <w:rPr>
            <w:rFonts w:ascii="Arial" w:eastAsia="Arial" w:hAnsi="Arial" w:cs="Arial"/>
            <w:color w:val="085296"/>
            <w:sz w:val="23"/>
            <w:szCs w:val="23"/>
            <w:u w:val="single"/>
            <w:lang w:eastAsia="lt-LT"/>
          </w:rPr>
          <w:t>generaline.prokuratura@prokuraturos.lt</w:t>
        </w:r>
      </w:hyperlink>
      <w:r w:rsidRPr="00EC6A46">
        <w:rPr>
          <w:rFonts w:ascii="Arial" w:eastAsia="Arial" w:hAnsi="Arial" w:cs="Arial"/>
          <w:color w:val="000000"/>
          <w:sz w:val="23"/>
          <w:szCs w:val="23"/>
          <w:lang w:eastAsia="lt-LT"/>
        </w:rPr>
        <w:t>.</w:t>
      </w:r>
    </w:p>
    <w:p w:rsidR="00EC6A46" w:rsidRPr="00EC6A46" w:rsidRDefault="00EC6A46" w:rsidP="00EC6A46">
      <w:pPr>
        <w:spacing w:after="0" w:line="92" w:lineRule="exact"/>
        <w:rPr>
          <w:rFonts w:ascii="Arial" w:eastAsia="Arial" w:hAnsi="Arial" w:cs="Arial"/>
          <w:color w:val="085296"/>
          <w:sz w:val="23"/>
          <w:szCs w:val="23"/>
          <w:u w:val="single"/>
          <w:lang w:eastAsia="lt-LT"/>
        </w:rPr>
      </w:pPr>
    </w:p>
    <w:p w:rsidR="00EC6A46" w:rsidRPr="00EC6A46" w:rsidRDefault="00EC6A46" w:rsidP="00EC6A46">
      <w:pPr>
        <w:numPr>
          <w:ilvl w:val="0"/>
          <w:numId w:val="2"/>
        </w:numPr>
        <w:tabs>
          <w:tab w:val="left" w:pos="280"/>
        </w:tabs>
        <w:spacing w:after="0" w:line="235" w:lineRule="auto"/>
        <w:ind w:left="280" w:right="280" w:hanging="276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>Apie neapykantą kurstančią kalbą internete galite pranešti ir</w:t>
      </w:r>
    </w:p>
    <w:p w:rsidR="00EC6A46" w:rsidRPr="00EC6A46" w:rsidRDefault="00EC6A46" w:rsidP="00EC6A46">
      <w:pPr>
        <w:spacing w:after="0" w:line="15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numPr>
          <w:ilvl w:val="1"/>
          <w:numId w:val="2"/>
        </w:numPr>
        <w:tabs>
          <w:tab w:val="left" w:pos="460"/>
        </w:tabs>
        <w:spacing w:after="0" w:line="325" w:lineRule="auto"/>
        <w:ind w:left="460" w:right="40" w:hanging="286"/>
        <w:rPr>
          <w:rFonts w:ascii="Arial" w:eastAsia="Arial" w:hAnsi="Arial" w:cs="Arial"/>
          <w:color w:val="085296"/>
          <w:sz w:val="23"/>
          <w:szCs w:val="23"/>
          <w:u w:val="single"/>
          <w:lang w:eastAsia="lt-LT"/>
        </w:rPr>
      </w:pPr>
      <w:r w:rsidRPr="00EC6A46">
        <w:rPr>
          <w:rFonts w:ascii="Arial" w:eastAsia="Arial" w:hAnsi="Arial" w:cs="Arial"/>
          <w:b/>
          <w:bCs/>
          <w:sz w:val="23"/>
          <w:szCs w:val="23"/>
          <w:lang w:eastAsia="lt-LT"/>
        </w:rPr>
        <w:t>virtualiam patruliui</w:t>
      </w:r>
      <w:r w:rsidRPr="00EC6A46">
        <w:rPr>
          <w:rFonts w:ascii="Arial" w:eastAsia="Arial" w:hAnsi="Arial" w:cs="Arial"/>
          <w:sz w:val="23"/>
          <w:szCs w:val="23"/>
          <w:lang w:eastAsia="lt-LT"/>
        </w:rPr>
        <w:t xml:space="preserve"> el. p.</w:t>
      </w:r>
      <w:r w:rsidRPr="00EC6A46">
        <w:rPr>
          <w:rFonts w:ascii="Arial" w:eastAsia="Arial" w:hAnsi="Arial" w:cs="Arial"/>
          <w:color w:val="085296"/>
          <w:sz w:val="23"/>
          <w:szCs w:val="23"/>
          <w:u w:val="single"/>
          <w:lang w:eastAsia="lt-LT"/>
        </w:rPr>
        <w:t xml:space="preserve"> </w:t>
      </w:r>
      <w:hyperlink r:id="rId12">
        <w:r w:rsidRPr="00EC6A46">
          <w:rPr>
            <w:rFonts w:ascii="Arial" w:eastAsia="Arial" w:hAnsi="Arial" w:cs="Arial"/>
            <w:color w:val="085296"/>
            <w:sz w:val="23"/>
            <w:szCs w:val="23"/>
            <w:u w:val="single"/>
            <w:lang w:eastAsia="lt-LT"/>
          </w:rPr>
          <w:t>virtualus.patrulis@policija.lt</w:t>
        </w:r>
      </w:hyperlink>
      <w:r w:rsidRPr="00EC6A46">
        <w:rPr>
          <w:rFonts w:ascii="Arial" w:eastAsia="Arial" w:hAnsi="Arial" w:cs="Arial"/>
          <w:color w:val="085296"/>
          <w:sz w:val="23"/>
          <w:szCs w:val="23"/>
          <w:u w:val="single"/>
          <w:lang w:eastAsia="lt-LT"/>
        </w:rPr>
        <w:t xml:space="preserve"> </w:t>
      </w:r>
      <w:r w:rsidRPr="00EC6A46">
        <w:rPr>
          <w:rFonts w:ascii="Arial" w:eastAsia="Arial" w:hAnsi="Arial" w:cs="Arial"/>
          <w:color w:val="000000"/>
          <w:sz w:val="23"/>
          <w:szCs w:val="23"/>
          <w:lang w:eastAsia="lt-LT"/>
        </w:rPr>
        <w:t xml:space="preserve">arba </w:t>
      </w:r>
      <w:r w:rsidRPr="00EC6A46">
        <w:rPr>
          <w:rFonts w:ascii="Arial" w:eastAsia="Arial" w:hAnsi="Arial" w:cs="Arial"/>
          <w:i/>
          <w:iCs/>
          <w:color w:val="000000"/>
          <w:sz w:val="23"/>
          <w:szCs w:val="23"/>
          <w:lang w:eastAsia="lt-LT"/>
        </w:rPr>
        <w:t>Facebook</w:t>
      </w:r>
      <w:r w:rsidRPr="00EC6A46">
        <w:rPr>
          <w:rFonts w:ascii="Arial" w:eastAsia="Arial" w:hAnsi="Arial" w:cs="Arial"/>
          <w:color w:val="000000"/>
          <w:sz w:val="23"/>
          <w:szCs w:val="23"/>
          <w:lang w:eastAsia="lt-LT"/>
        </w:rPr>
        <w:t xml:space="preserve"> žinute –</w:t>
      </w:r>
      <w:r w:rsidRPr="00EC6A46">
        <w:rPr>
          <w:rFonts w:ascii="Arial" w:eastAsia="Arial" w:hAnsi="Arial" w:cs="Arial"/>
          <w:color w:val="085296"/>
          <w:sz w:val="23"/>
          <w:szCs w:val="23"/>
          <w:u w:val="single"/>
          <w:lang w:eastAsia="lt-LT"/>
        </w:rPr>
        <w:t xml:space="preserve"> </w:t>
      </w:r>
      <w:hyperlink r:id="rId13">
        <w:r w:rsidRPr="00EC6A46">
          <w:rPr>
            <w:rFonts w:ascii="Arial" w:eastAsia="Arial" w:hAnsi="Arial" w:cs="Arial"/>
            <w:color w:val="085296"/>
            <w:sz w:val="23"/>
            <w:szCs w:val="23"/>
            <w:u w:val="single"/>
            <w:lang w:eastAsia="lt-LT"/>
          </w:rPr>
          <w:t>www.facebook.com/policijosvirtualuspatrulis</w:t>
        </w:r>
      </w:hyperlink>
    </w:p>
    <w:p w:rsidR="00EC6A46" w:rsidRPr="00EC6A46" w:rsidRDefault="00EC6A46" w:rsidP="00EC6A46">
      <w:pPr>
        <w:spacing w:after="0" w:line="1" w:lineRule="exact"/>
        <w:rPr>
          <w:rFonts w:ascii="Arial" w:eastAsia="Arial" w:hAnsi="Arial" w:cs="Arial"/>
          <w:color w:val="085296"/>
          <w:sz w:val="23"/>
          <w:szCs w:val="23"/>
          <w:u w:val="single"/>
          <w:lang w:eastAsia="lt-LT"/>
        </w:rPr>
      </w:pPr>
    </w:p>
    <w:p w:rsidR="00EC6A46" w:rsidRPr="00EC6A46" w:rsidRDefault="00EC6A46" w:rsidP="00EC6A46">
      <w:pPr>
        <w:numPr>
          <w:ilvl w:val="1"/>
          <w:numId w:val="2"/>
        </w:numPr>
        <w:tabs>
          <w:tab w:val="left" w:pos="460"/>
        </w:tabs>
        <w:spacing w:after="0" w:line="221" w:lineRule="auto"/>
        <w:ind w:left="460" w:right="380" w:hanging="286"/>
        <w:rPr>
          <w:rFonts w:ascii="Arial" w:eastAsia="Arial" w:hAnsi="Arial" w:cs="Arial"/>
          <w:sz w:val="23"/>
          <w:szCs w:val="23"/>
          <w:lang w:eastAsia="lt-LT"/>
        </w:rPr>
      </w:pPr>
      <w:r w:rsidRPr="00EC6A46">
        <w:rPr>
          <w:rFonts w:ascii="Arial" w:eastAsia="Arial" w:hAnsi="Arial" w:cs="Arial"/>
          <w:sz w:val="23"/>
          <w:szCs w:val="23"/>
          <w:lang w:eastAsia="lt-LT"/>
        </w:rPr>
        <w:t xml:space="preserve">ar </w:t>
      </w:r>
      <w:r w:rsidRPr="00EC6A46">
        <w:rPr>
          <w:rFonts w:ascii="Arial" w:eastAsia="Arial" w:hAnsi="Arial" w:cs="Arial"/>
          <w:b/>
          <w:bCs/>
          <w:sz w:val="23"/>
          <w:szCs w:val="23"/>
          <w:lang w:eastAsia="lt-LT"/>
        </w:rPr>
        <w:t>Ryšių reguliavimo tarnybai</w:t>
      </w:r>
      <w:r w:rsidRPr="00EC6A46">
        <w:rPr>
          <w:rFonts w:ascii="Arial" w:eastAsia="Arial" w:hAnsi="Arial" w:cs="Arial"/>
          <w:sz w:val="23"/>
          <w:szCs w:val="23"/>
          <w:lang w:eastAsia="lt-LT"/>
        </w:rPr>
        <w:t xml:space="preserve"> interneto svetainėje</w:t>
      </w:r>
      <w:r w:rsidRPr="00EC6A46">
        <w:rPr>
          <w:rFonts w:ascii="Arial" w:eastAsia="Arial" w:hAnsi="Arial" w:cs="Arial"/>
          <w:color w:val="085296"/>
          <w:sz w:val="23"/>
          <w:szCs w:val="23"/>
          <w:lang w:eastAsia="lt-LT"/>
        </w:rPr>
        <w:t xml:space="preserve"> </w:t>
      </w:r>
      <w:hyperlink r:id="rId14">
        <w:r w:rsidRPr="00EC6A46">
          <w:rPr>
            <w:rFonts w:ascii="Arial" w:eastAsia="Arial" w:hAnsi="Arial" w:cs="Arial"/>
            <w:color w:val="085296"/>
            <w:sz w:val="23"/>
            <w:szCs w:val="23"/>
            <w:u w:val="single"/>
            <w:lang w:eastAsia="lt-LT"/>
          </w:rPr>
          <w:t>https://svarusinternetas.lt/</w:t>
        </w:r>
      </w:hyperlink>
      <w:r w:rsidRPr="00EC6A46">
        <w:rPr>
          <w:rFonts w:ascii="Arial" w:eastAsia="Arial" w:hAnsi="Arial" w:cs="Arial"/>
          <w:sz w:val="23"/>
          <w:szCs w:val="23"/>
          <w:lang w:eastAsia="lt-LT"/>
        </w:rPr>
        <w:t>.</w:t>
      </w:r>
    </w:p>
    <w:p w:rsidR="00EC6A46" w:rsidRPr="00EC6A46" w:rsidRDefault="00EC6A46" w:rsidP="00EC6A46">
      <w:pPr>
        <w:spacing w:after="0" w:line="94" w:lineRule="exact"/>
        <w:rPr>
          <w:rFonts w:ascii="Arial" w:eastAsia="Arial" w:hAnsi="Arial" w:cs="Arial"/>
          <w:sz w:val="23"/>
          <w:szCs w:val="23"/>
          <w:lang w:eastAsia="lt-LT"/>
        </w:rPr>
      </w:pPr>
    </w:p>
    <w:p w:rsidR="00EC6A46" w:rsidRPr="00EC6A46" w:rsidRDefault="00EC6A46" w:rsidP="00EC6A46">
      <w:pPr>
        <w:numPr>
          <w:ilvl w:val="0"/>
          <w:numId w:val="2"/>
        </w:numPr>
        <w:tabs>
          <w:tab w:val="left" w:pos="280"/>
        </w:tabs>
        <w:spacing w:after="0" w:line="237" w:lineRule="auto"/>
        <w:ind w:left="280" w:hanging="276"/>
        <w:rPr>
          <w:rFonts w:ascii="Arial" w:eastAsia="Arial" w:hAnsi="Arial" w:cs="Arial"/>
          <w:color w:val="085296"/>
          <w:sz w:val="28"/>
          <w:szCs w:val="28"/>
          <w:u w:val="single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 xml:space="preserve">Jeigu nenorite apie įvykį pranešti teisėsaugai, praneškite </w:t>
      </w:r>
      <w:r w:rsidRPr="00EC6A46">
        <w:rPr>
          <w:rFonts w:ascii="Arial" w:eastAsia="Arial" w:hAnsi="Arial" w:cs="Arial"/>
          <w:b/>
          <w:bCs/>
          <w:sz w:val="28"/>
          <w:szCs w:val="28"/>
          <w:lang w:eastAsia="lt-LT"/>
        </w:rPr>
        <w:t>nevyriausybinėms organizacijoms</w:t>
      </w:r>
      <w:r w:rsidRPr="00EC6A46">
        <w:rPr>
          <w:rFonts w:ascii="Arial" w:eastAsia="Arial" w:hAnsi="Arial" w:cs="Arial"/>
          <w:sz w:val="28"/>
          <w:szCs w:val="28"/>
          <w:lang w:eastAsia="lt-LT"/>
        </w:rPr>
        <w:t xml:space="preserve"> interneto svetainėje</w:t>
      </w:r>
      <w:r w:rsidRPr="00EC6A46">
        <w:rPr>
          <w:rFonts w:ascii="Arial" w:eastAsia="Arial" w:hAnsi="Arial" w:cs="Arial"/>
          <w:b/>
          <w:bCs/>
          <w:sz w:val="28"/>
          <w:szCs w:val="28"/>
          <w:lang w:eastAsia="lt-LT"/>
        </w:rPr>
        <w:t xml:space="preserve"> </w:t>
      </w:r>
      <w:hyperlink r:id="rId15">
        <w:r w:rsidRPr="00EC6A46">
          <w:rPr>
            <w:rFonts w:ascii="Arial" w:eastAsia="Arial" w:hAnsi="Arial" w:cs="Arial"/>
            <w:color w:val="085296"/>
            <w:sz w:val="28"/>
            <w:szCs w:val="28"/>
            <w:u w:val="single"/>
            <w:lang w:eastAsia="lt-LT"/>
          </w:rPr>
          <w:t>https://manoteises.lt/pranesk/</w:t>
        </w:r>
      </w:hyperlink>
      <w:r w:rsidRPr="00EC6A46">
        <w:rPr>
          <w:rFonts w:ascii="Arial" w:eastAsia="Arial" w:hAnsi="Arial" w:cs="Arial"/>
          <w:color w:val="000000"/>
          <w:sz w:val="28"/>
          <w:szCs w:val="28"/>
          <w:lang w:eastAsia="lt-LT"/>
        </w:rPr>
        <w:t>.</w:t>
      </w:r>
    </w:p>
    <w:p w:rsidR="00EC6A46" w:rsidRPr="00EC6A46" w:rsidRDefault="00EC6A46" w:rsidP="00EC6A46">
      <w:pPr>
        <w:spacing w:after="0" w:line="20" w:lineRule="exact"/>
        <w:rPr>
          <w:rFonts w:ascii="MS PGothic" w:eastAsia="MS PGothic" w:hAnsi="MS PGothic" w:cs="MS PGothic"/>
          <w:sz w:val="42"/>
          <w:szCs w:val="42"/>
          <w:vertAlign w:val="superscript"/>
          <w:lang w:eastAsia="lt-LT"/>
        </w:rPr>
      </w:pPr>
      <w:r w:rsidRPr="00EC6A46">
        <w:rPr>
          <w:rFonts w:ascii="MS PGothic" w:eastAsia="MS PGothic" w:hAnsi="MS PGothic" w:cs="MS PGothic"/>
          <w:noProof/>
          <w:sz w:val="42"/>
          <w:szCs w:val="42"/>
          <w:vertAlign w:val="superscript"/>
          <w:lang w:val="en-US"/>
        </w:rPr>
        <w:drawing>
          <wp:anchor distT="0" distB="0" distL="114300" distR="114300" simplePos="0" relativeHeight="251661312" behindDoc="1" locked="0" layoutInCell="0" allowOverlap="1" wp14:anchorId="1C8C8606" wp14:editId="55FE5F08">
            <wp:simplePos x="0" y="0"/>
            <wp:positionH relativeFrom="column">
              <wp:posOffset>-33655</wp:posOffset>
            </wp:positionH>
            <wp:positionV relativeFrom="paragraph">
              <wp:posOffset>80010</wp:posOffset>
            </wp:positionV>
            <wp:extent cx="3999865" cy="2009140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865" cy="200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6A46" w:rsidRPr="00EC6A46" w:rsidRDefault="00EC6A46" w:rsidP="00EC6A46">
      <w:pPr>
        <w:spacing w:after="0" w:line="226" w:lineRule="exact"/>
        <w:rPr>
          <w:rFonts w:ascii="MS PGothic" w:eastAsia="MS PGothic" w:hAnsi="MS PGothic" w:cs="MS PGothic"/>
          <w:sz w:val="42"/>
          <w:szCs w:val="42"/>
          <w:vertAlign w:val="superscript"/>
          <w:lang w:eastAsia="lt-LT"/>
        </w:rPr>
      </w:pPr>
    </w:p>
    <w:p w:rsidR="00EC6A46" w:rsidRPr="00EC6A46" w:rsidRDefault="00EC6A46" w:rsidP="00EC6A46">
      <w:pPr>
        <w:spacing w:after="0" w:line="240" w:lineRule="auto"/>
        <w:ind w:left="200"/>
        <w:jc w:val="center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  <w:r w:rsidRPr="00EC6A46">
        <w:rPr>
          <w:rFonts w:ascii="Arial" w:eastAsia="Arial" w:hAnsi="Arial" w:cs="Arial"/>
          <w:b/>
          <w:bCs/>
          <w:color w:val="C00000"/>
          <w:sz w:val="48"/>
          <w:szCs w:val="48"/>
          <w:lang w:eastAsia="lt-LT"/>
        </w:rPr>
        <w:t>Jūs turite teisę:</w:t>
      </w:r>
    </w:p>
    <w:p w:rsidR="00EC6A46" w:rsidRPr="00EC6A46" w:rsidRDefault="00EC6A46" w:rsidP="00EC6A46">
      <w:pPr>
        <w:spacing w:after="0" w:line="190" w:lineRule="exact"/>
        <w:rPr>
          <w:rFonts w:ascii="MS PGothic" w:eastAsia="MS PGothic" w:hAnsi="MS PGothic" w:cs="MS PGothic"/>
          <w:sz w:val="42"/>
          <w:szCs w:val="42"/>
          <w:vertAlign w:val="superscript"/>
          <w:lang w:eastAsia="lt-LT"/>
        </w:rPr>
      </w:pPr>
    </w:p>
    <w:p w:rsidR="00EC6A46" w:rsidRPr="00EC6A46" w:rsidRDefault="00EC6A46" w:rsidP="00EC6A46">
      <w:pPr>
        <w:numPr>
          <w:ilvl w:val="0"/>
          <w:numId w:val="3"/>
        </w:numPr>
        <w:tabs>
          <w:tab w:val="left" w:pos="280"/>
        </w:tabs>
        <w:spacing w:after="0" w:line="237" w:lineRule="auto"/>
        <w:ind w:left="280" w:right="940" w:hanging="276"/>
        <w:rPr>
          <w:rFonts w:ascii="Arial" w:eastAsia="Arial" w:hAnsi="Arial" w:cs="Arial"/>
          <w:color w:val="1F3864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 xml:space="preserve">Gauti nemokamą teisinę informaciją ir konsultaciją (pirminę teisinę pagalbą) savivaldybėje, kurioje gyvenate </w:t>
      </w:r>
      <w:r w:rsidRPr="00EC6A46">
        <w:rPr>
          <w:rFonts w:ascii="Arial" w:eastAsia="Arial" w:hAnsi="Arial" w:cs="Arial"/>
          <w:color w:val="1F3864"/>
          <w:sz w:val="28"/>
          <w:szCs w:val="28"/>
          <w:lang w:eastAsia="lt-LT"/>
        </w:rPr>
        <w:t>(daugiau</w:t>
      </w:r>
      <w:r w:rsidRPr="00EC6A46">
        <w:rPr>
          <w:rFonts w:ascii="Arial" w:eastAsia="Arial" w:hAnsi="Arial" w:cs="Arial"/>
          <w:color w:val="000000"/>
          <w:sz w:val="28"/>
          <w:szCs w:val="28"/>
          <w:lang w:eastAsia="lt-LT"/>
        </w:rPr>
        <w:t xml:space="preserve"> –</w:t>
      </w:r>
      <w:r w:rsidRPr="00EC6A46">
        <w:rPr>
          <w:rFonts w:ascii="Arial" w:eastAsia="Arial" w:hAnsi="Arial" w:cs="Arial"/>
          <w:color w:val="085296"/>
          <w:sz w:val="28"/>
          <w:szCs w:val="28"/>
          <w:lang w:eastAsia="lt-LT"/>
        </w:rPr>
        <w:t xml:space="preserve"> </w:t>
      </w:r>
      <w:hyperlink r:id="rId17">
        <w:r w:rsidRPr="00EC6A46">
          <w:rPr>
            <w:rFonts w:ascii="Arial" w:eastAsia="Arial" w:hAnsi="Arial" w:cs="Arial"/>
            <w:color w:val="085296"/>
            <w:sz w:val="28"/>
            <w:szCs w:val="28"/>
            <w:u w:val="single"/>
            <w:lang w:eastAsia="lt-LT"/>
          </w:rPr>
          <w:t>https://vgtpt.lrv.lt/</w:t>
        </w:r>
      </w:hyperlink>
      <w:r w:rsidRPr="00EC6A46">
        <w:rPr>
          <w:rFonts w:ascii="Arial" w:eastAsia="Arial" w:hAnsi="Arial" w:cs="Arial"/>
          <w:color w:val="000000"/>
          <w:sz w:val="28"/>
          <w:szCs w:val="28"/>
          <w:lang w:eastAsia="lt-LT"/>
        </w:rPr>
        <w:t>).</w:t>
      </w:r>
    </w:p>
    <w:p w:rsidR="00EC6A46" w:rsidRPr="00EC6A46" w:rsidRDefault="00EC6A46" w:rsidP="00EC6A46">
      <w:pPr>
        <w:spacing w:after="0" w:line="74" w:lineRule="exact"/>
        <w:rPr>
          <w:rFonts w:ascii="Arial" w:eastAsia="Arial" w:hAnsi="Arial" w:cs="Arial"/>
          <w:color w:val="1F3864"/>
          <w:sz w:val="28"/>
          <w:szCs w:val="28"/>
          <w:lang w:eastAsia="lt-LT"/>
        </w:rPr>
      </w:pPr>
    </w:p>
    <w:p w:rsidR="00EC6A46" w:rsidRPr="00EC6A46" w:rsidRDefault="00EC6A46" w:rsidP="00EC6A46">
      <w:pPr>
        <w:numPr>
          <w:ilvl w:val="0"/>
          <w:numId w:val="3"/>
        </w:numPr>
        <w:tabs>
          <w:tab w:val="left" w:pos="280"/>
        </w:tabs>
        <w:spacing w:after="0" w:line="235" w:lineRule="auto"/>
        <w:ind w:left="280" w:right="40" w:hanging="276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b/>
          <w:bCs/>
          <w:sz w:val="28"/>
          <w:szCs w:val="28"/>
          <w:lang w:eastAsia="lt-LT"/>
        </w:rPr>
        <w:t xml:space="preserve">Gauti nemokamą ir konfidencialią pagalbą </w:t>
      </w:r>
      <w:r w:rsidRPr="00EC6A46">
        <w:rPr>
          <w:rFonts w:ascii="Arial" w:eastAsia="Arial" w:hAnsi="Arial" w:cs="Arial"/>
          <w:sz w:val="28"/>
          <w:szCs w:val="28"/>
          <w:lang w:eastAsia="lt-LT"/>
        </w:rPr>
        <w:t>pagalbos tarnybose</w:t>
      </w:r>
    </w:p>
    <w:p w:rsidR="00EC6A46" w:rsidRPr="00EC6A46" w:rsidRDefault="00EC6A46" w:rsidP="00EC6A46">
      <w:pPr>
        <w:spacing w:after="0" w:line="1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spacing w:after="0" w:line="240" w:lineRule="auto"/>
        <w:ind w:left="280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>(</w:t>
      </w:r>
      <w:r w:rsidRPr="00EC6A46">
        <w:rPr>
          <w:rFonts w:ascii="Arial" w:eastAsia="Arial" w:hAnsi="Arial" w:cs="Arial"/>
          <w:color w:val="1F3864"/>
          <w:sz w:val="28"/>
          <w:szCs w:val="28"/>
          <w:lang w:eastAsia="lt-LT"/>
        </w:rPr>
        <w:t>daugiau –</w:t>
      </w:r>
      <w:r w:rsidRPr="00EC6A46">
        <w:rPr>
          <w:rFonts w:ascii="Arial" w:eastAsia="Arial" w:hAnsi="Arial" w:cs="Arial"/>
          <w:color w:val="085296"/>
          <w:sz w:val="28"/>
          <w:szCs w:val="28"/>
          <w:lang w:eastAsia="lt-LT"/>
        </w:rPr>
        <w:t xml:space="preserve"> </w:t>
      </w:r>
      <w:hyperlink r:id="rId18">
        <w:r w:rsidRPr="00EC6A46">
          <w:rPr>
            <w:rFonts w:ascii="Arial" w:eastAsia="Arial" w:hAnsi="Arial" w:cs="Arial"/>
            <w:color w:val="085296"/>
            <w:sz w:val="28"/>
            <w:szCs w:val="28"/>
            <w:u w:val="single"/>
            <w:lang w:eastAsia="lt-LT"/>
          </w:rPr>
          <w:t>https://asnukentejau.lt/</w:t>
        </w:r>
      </w:hyperlink>
      <w:r w:rsidRPr="00EC6A46">
        <w:rPr>
          <w:rFonts w:ascii="Arial" w:eastAsia="Arial" w:hAnsi="Arial" w:cs="Arial"/>
          <w:sz w:val="28"/>
          <w:szCs w:val="28"/>
          <w:lang w:eastAsia="lt-LT"/>
        </w:rPr>
        <w:t>).</w:t>
      </w:r>
    </w:p>
    <w:p w:rsidR="00EC6A46" w:rsidRPr="00EC6A46" w:rsidRDefault="00EC6A46" w:rsidP="00EC6A46">
      <w:pPr>
        <w:spacing w:after="0" w:line="20" w:lineRule="exact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br w:type="column"/>
      </w:r>
    </w:p>
    <w:p w:rsidR="00EC6A46" w:rsidRPr="00EC6A46" w:rsidRDefault="00EC6A46" w:rsidP="00EC6A46">
      <w:pPr>
        <w:spacing w:after="0" w:line="231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spacing w:after="0" w:line="237" w:lineRule="auto"/>
        <w:ind w:left="-34" w:right="360"/>
        <w:jc w:val="center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  <w:r w:rsidRPr="00EC6A46">
        <w:rPr>
          <w:rFonts w:ascii="Arial" w:eastAsia="Arial" w:hAnsi="Arial" w:cs="Arial"/>
          <w:b/>
          <w:bCs/>
          <w:sz w:val="28"/>
          <w:szCs w:val="28"/>
          <w:lang w:eastAsia="lt-LT"/>
        </w:rPr>
        <w:t>Apie nusikaltimą pranešus teisėsaugai baudžiamojo proceso metu</w:t>
      </w:r>
    </w:p>
    <w:p w:rsidR="00EC6A46" w:rsidRPr="00EC6A46" w:rsidRDefault="00EC6A46" w:rsidP="00EC6A46">
      <w:pPr>
        <w:spacing w:after="0" w:line="2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spacing w:after="0" w:line="240" w:lineRule="auto"/>
        <w:ind w:left="615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  <w:r w:rsidRPr="00EC6A46">
        <w:rPr>
          <w:rFonts w:ascii="Arial" w:eastAsia="Arial" w:hAnsi="Arial" w:cs="Arial"/>
          <w:b/>
          <w:bCs/>
          <w:color w:val="C00000"/>
          <w:sz w:val="48"/>
          <w:szCs w:val="48"/>
          <w:lang w:eastAsia="lt-LT"/>
        </w:rPr>
        <w:t>Jūs turite teisę:</w:t>
      </w:r>
    </w:p>
    <w:p w:rsidR="00EC6A46" w:rsidRPr="00EC6A46" w:rsidRDefault="00EC6A46" w:rsidP="00EC6A46">
      <w:pPr>
        <w:spacing w:after="0" w:line="149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numPr>
          <w:ilvl w:val="0"/>
          <w:numId w:val="4"/>
        </w:numPr>
        <w:tabs>
          <w:tab w:val="left" w:pos="275"/>
        </w:tabs>
        <w:spacing w:after="0" w:line="239" w:lineRule="auto"/>
        <w:ind w:left="275" w:right="100" w:hanging="275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b/>
          <w:bCs/>
          <w:sz w:val="28"/>
          <w:szCs w:val="28"/>
          <w:lang w:eastAsia="lt-LT"/>
        </w:rPr>
        <w:t>Gauti nemokamą advokato pagalbą</w:t>
      </w:r>
      <w:r w:rsidRPr="00EC6A46">
        <w:rPr>
          <w:rFonts w:ascii="Arial" w:eastAsia="Arial" w:hAnsi="Arial" w:cs="Arial"/>
          <w:sz w:val="28"/>
          <w:szCs w:val="28"/>
          <w:lang w:eastAsia="lt-LT"/>
        </w:rPr>
        <w:t xml:space="preserve"> (antrinę teisinę pagalbą), jei esate pripažintas nukentėjusiu ar nukentėjusia nuo neapykantos nusikaltimo ar neapykantą kurstančios kalbos – kreipkitės į Valstybės garantuojamos teisinės pagalbos tarnybą (</w:t>
      </w:r>
      <w:hyperlink r:id="rId19">
        <w:r w:rsidRPr="00EC6A46">
          <w:rPr>
            <w:rFonts w:ascii="Arial" w:eastAsia="Arial" w:hAnsi="Arial" w:cs="Arial"/>
            <w:color w:val="085296"/>
            <w:sz w:val="28"/>
            <w:szCs w:val="28"/>
            <w:u w:val="single"/>
            <w:lang w:eastAsia="lt-LT"/>
          </w:rPr>
          <w:t>https://vgtpt.lrv.lt/</w:t>
        </w:r>
      </w:hyperlink>
      <w:r w:rsidRPr="00EC6A46">
        <w:rPr>
          <w:rFonts w:ascii="Arial" w:eastAsia="Arial" w:hAnsi="Arial" w:cs="Arial"/>
          <w:sz w:val="28"/>
          <w:szCs w:val="28"/>
          <w:lang w:eastAsia="lt-LT"/>
        </w:rPr>
        <w:t>,</w:t>
      </w:r>
    </w:p>
    <w:p w:rsidR="00EC6A46" w:rsidRPr="00EC6A46" w:rsidRDefault="00EC6A46" w:rsidP="00EC6A46">
      <w:pPr>
        <w:spacing w:after="0" w:line="2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spacing w:after="0" w:line="240" w:lineRule="auto"/>
        <w:ind w:left="275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>tel. +370 690 02 233).</w:t>
      </w:r>
    </w:p>
    <w:p w:rsidR="00EC6A46" w:rsidRPr="00EC6A46" w:rsidRDefault="00EC6A46" w:rsidP="00EC6A46">
      <w:pPr>
        <w:spacing w:after="0" w:line="57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numPr>
          <w:ilvl w:val="0"/>
          <w:numId w:val="4"/>
        </w:numPr>
        <w:tabs>
          <w:tab w:val="left" w:pos="275"/>
        </w:tabs>
        <w:spacing w:after="0" w:line="240" w:lineRule="auto"/>
        <w:ind w:left="275" w:hanging="275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>Turėti lydintį asmenį.</w:t>
      </w:r>
    </w:p>
    <w:p w:rsidR="00EC6A46" w:rsidRPr="00EC6A46" w:rsidRDefault="00EC6A46" w:rsidP="00EC6A46">
      <w:pPr>
        <w:spacing w:after="0" w:line="70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numPr>
          <w:ilvl w:val="0"/>
          <w:numId w:val="4"/>
        </w:numPr>
        <w:tabs>
          <w:tab w:val="left" w:pos="275"/>
        </w:tabs>
        <w:spacing w:after="0" w:line="248" w:lineRule="auto"/>
        <w:ind w:left="275" w:right="840" w:hanging="275"/>
        <w:rPr>
          <w:rFonts w:ascii="Arial" w:eastAsia="Arial" w:hAnsi="Arial" w:cs="Arial"/>
          <w:sz w:val="27"/>
          <w:szCs w:val="27"/>
          <w:lang w:eastAsia="lt-LT"/>
        </w:rPr>
      </w:pPr>
      <w:r w:rsidRPr="00EC6A46">
        <w:rPr>
          <w:rFonts w:ascii="Arial" w:eastAsia="Arial" w:hAnsi="Arial" w:cs="Arial"/>
          <w:sz w:val="27"/>
          <w:szCs w:val="27"/>
          <w:lang w:eastAsia="lt-LT"/>
        </w:rPr>
        <w:t>Gauti apsaugą ir specialias apsaugos priemones.</w:t>
      </w:r>
    </w:p>
    <w:p w:rsidR="00EC6A46" w:rsidRPr="00EC6A46" w:rsidRDefault="00EC6A46" w:rsidP="00EC6A46">
      <w:pPr>
        <w:spacing w:after="0" w:line="61" w:lineRule="exact"/>
        <w:rPr>
          <w:rFonts w:ascii="Arial" w:eastAsia="Arial" w:hAnsi="Arial" w:cs="Arial"/>
          <w:sz w:val="27"/>
          <w:szCs w:val="27"/>
          <w:lang w:eastAsia="lt-LT"/>
        </w:rPr>
      </w:pPr>
    </w:p>
    <w:p w:rsidR="00EC6A46" w:rsidRPr="00EC6A46" w:rsidRDefault="00EC6A46" w:rsidP="00EC6A46">
      <w:pPr>
        <w:numPr>
          <w:ilvl w:val="0"/>
          <w:numId w:val="4"/>
        </w:numPr>
        <w:tabs>
          <w:tab w:val="left" w:pos="275"/>
        </w:tabs>
        <w:spacing w:after="0" w:line="235" w:lineRule="auto"/>
        <w:ind w:left="275" w:right="220" w:hanging="275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>Prireikus, gauti vertimą žodžiu ir raštu.</w:t>
      </w:r>
    </w:p>
    <w:p w:rsidR="00EC6A46" w:rsidRPr="00EC6A46" w:rsidRDefault="00EC6A46" w:rsidP="00EC6A46">
      <w:pPr>
        <w:spacing w:after="0" w:line="72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numPr>
          <w:ilvl w:val="0"/>
          <w:numId w:val="4"/>
        </w:numPr>
        <w:tabs>
          <w:tab w:val="left" w:pos="275"/>
        </w:tabs>
        <w:spacing w:after="0" w:line="237" w:lineRule="auto"/>
        <w:ind w:left="275" w:right="480" w:hanging="275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b/>
          <w:bCs/>
          <w:sz w:val="28"/>
          <w:szCs w:val="28"/>
          <w:lang w:eastAsia="lt-LT"/>
        </w:rPr>
        <w:t>Gauti žalos atlyginimą</w:t>
      </w:r>
      <w:r w:rsidRPr="00EC6A46">
        <w:rPr>
          <w:rFonts w:ascii="Arial" w:eastAsia="Arial" w:hAnsi="Arial" w:cs="Arial"/>
          <w:sz w:val="28"/>
          <w:szCs w:val="28"/>
          <w:lang w:eastAsia="lt-LT"/>
        </w:rPr>
        <w:t xml:space="preserve"> ir įstatymu nustatytais atvejais –</w:t>
      </w:r>
      <w:r w:rsidRPr="00EC6A46">
        <w:rPr>
          <w:rFonts w:ascii="Arial" w:eastAsia="Arial" w:hAnsi="Arial" w:cs="Arial"/>
          <w:b/>
          <w:bCs/>
          <w:sz w:val="28"/>
          <w:szCs w:val="28"/>
          <w:lang w:eastAsia="lt-LT"/>
        </w:rPr>
        <w:t xml:space="preserve"> kompensaciją už smurtiniu nusikaltimu padarytą žalą</w:t>
      </w:r>
      <w:r w:rsidRPr="00EC6A46">
        <w:rPr>
          <w:rFonts w:ascii="Arial" w:eastAsia="Arial" w:hAnsi="Arial" w:cs="Arial"/>
          <w:sz w:val="28"/>
          <w:szCs w:val="28"/>
          <w:lang w:eastAsia="lt-LT"/>
        </w:rPr>
        <w:t>.</w:t>
      </w:r>
    </w:p>
    <w:p w:rsidR="00EC6A46" w:rsidRPr="00EC6A46" w:rsidRDefault="00EC6A46" w:rsidP="00EC6A46">
      <w:pPr>
        <w:spacing w:after="0" w:line="75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numPr>
          <w:ilvl w:val="0"/>
          <w:numId w:val="4"/>
        </w:numPr>
        <w:tabs>
          <w:tab w:val="left" w:pos="275"/>
        </w:tabs>
        <w:spacing w:after="0" w:line="254" w:lineRule="auto"/>
        <w:ind w:left="275" w:right="140" w:hanging="275"/>
        <w:rPr>
          <w:rFonts w:ascii="Arial" w:eastAsia="Arial" w:hAnsi="Arial" w:cs="Arial"/>
          <w:color w:val="085296"/>
          <w:sz w:val="27"/>
          <w:szCs w:val="27"/>
          <w:u w:val="single"/>
          <w:lang w:eastAsia="lt-LT"/>
        </w:rPr>
      </w:pPr>
      <w:r w:rsidRPr="00EC6A46">
        <w:rPr>
          <w:rFonts w:ascii="Arial" w:eastAsia="Arial" w:hAnsi="Arial" w:cs="Arial"/>
          <w:sz w:val="27"/>
          <w:szCs w:val="27"/>
          <w:lang w:eastAsia="lt-LT"/>
        </w:rPr>
        <w:t xml:space="preserve">Gauti kompensaciją už išlaidas, patirtas dėl dalyvavimo baudžiamajame procese. </w:t>
      </w:r>
      <w:r w:rsidRPr="00EC6A46">
        <w:rPr>
          <w:rFonts w:ascii="Arial" w:eastAsia="Arial" w:hAnsi="Arial" w:cs="Arial"/>
          <w:b/>
          <w:bCs/>
          <w:color w:val="1F3864"/>
          <w:sz w:val="27"/>
          <w:szCs w:val="27"/>
          <w:lang w:eastAsia="lt-LT"/>
        </w:rPr>
        <w:t>Daugiau</w:t>
      </w:r>
      <w:r w:rsidRPr="00EC6A46">
        <w:rPr>
          <w:rFonts w:ascii="Arial" w:eastAsia="Arial" w:hAnsi="Arial" w:cs="Arial"/>
          <w:color w:val="1F3864"/>
          <w:sz w:val="27"/>
          <w:szCs w:val="27"/>
          <w:lang w:eastAsia="lt-LT"/>
        </w:rPr>
        <w:t xml:space="preserve"> –</w:t>
      </w:r>
      <w:r w:rsidRPr="00EC6A46">
        <w:rPr>
          <w:rFonts w:ascii="Arial" w:eastAsia="Arial" w:hAnsi="Arial" w:cs="Arial"/>
          <w:b/>
          <w:bCs/>
          <w:color w:val="1F3864"/>
          <w:sz w:val="27"/>
          <w:szCs w:val="27"/>
          <w:lang w:eastAsia="lt-LT"/>
        </w:rPr>
        <w:t xml:space="preserve"> </w:t>
      </w:r>
      <w:hyperlink r:id="rId20">
        <w:r w:rsidRPr="00EC6A46">
          <w:rPr>
            <w:rFonts w:ascii="Arial" w:eastAsia="Arial" w:hAnsi="Arial" w:cs="Arial"/>
            <w:color w:val="085296"/>
            <w:sz w:val="27"/>
            <w:szCs w:val="27"/>
            <w:u w:val="single"/>
            <w:lang w:eastAsia="lt-LT"/>
          </w:rPr>
          <w:t>https://tm.lrv.lt/lt/nukentejusiems-</w:t>
        </w:r>
      </w:hyperlink>
      <w:hyperlink r:id="rId21">
        <w:r w:rsidRPr="00EC6A46">
          <w:rPr>
            <w:rFonts w:ascii="Arial" w:eastAsia="Arial" w:hAnsi="Arial" w:cs="Arial"/>
            <w:color w:val="085296"/>
            <w:sz w:val="27"/>
            <w:szCs w:val="27"/>
            <w:u w:val="single"/>
            <w:lang w:eastAsia="lt-LT"/>
          </w:rPr>
          <w:t>nuo-nusikaltimu</w:t>
        </w:r>
      </w:hyperlink>
      <w:r w:rsidRPr="00EC6A46">
        <w:rPr>
          <w:rFonts w:ascii="Arial" w:eastAsia="Arial" w:hAnsi="Arial" w:cs="Arial"/>
          <w:color w:val="000000"/>
          <w:sz w:val="27"/>
          <w:szCs w:val="27"/>
          <w:lang w:eastAsia="lt-LT"/>
        </w:rPr>
        <w:t>.</w:t>
      </w:r>
    </w:p>
    <w:p w:rsidR="00EC6A46" w:rsidRDefault="00EC6A46" w:rsidP="00EC6A46">
      <w:pPr>
        <w:spacing w:after="0" w:line="240" w:lineRule="auto"/>
        <w:rPr>
          <w:rFonts w:ascii="Arial" w:eastAsia="Arial" w:hAnsi="Arial" w:cs="Arial"/>
          <w:sz w:val="27"/>
          <w:szCs w:val="27"/>
          <w:lang w:eastAsia="lt-LT"/>
        </w:rPr>
      </w:pPr>
    </w:p>
    <w:p w:rsidR="00EC6A46" w:rsidRPr="00EC6A46" w:rsidRDefault="00EC6A46" w:rsidP="00EC6A46">
      <w:pPr>
        <w:spacing w:after="0" w:line="240" w:lineRule="auto"/>
        <w:rPr>
          <w:rFonts w:ascii="Times New Roman" w:eastAsiaTheme="minorEastAsia" w:hAnsi="Times New Roman" w:cs="Times New Roman"/>
          <w:lang w:eastAsia="lt-LT"/>
        </w:rPr>
        <w:sectPr w:rsidR="00EC6A46" w:rsidRPr="00EC6A46">
          <w:type w:val="continuous"/>
          <w:pgSz w:w="11900" w:h="16838"/>
          <w:pgMar w:top="702" w:right="566" w:bottom="4" w:left="620" w:header="0" w:footer="0" w:gutter="0"/>
          <w:cols w:num="2" w:space="1296" w:equalWidth="0">
            <w:col w:w="5920" w:space="325"/>
            <w:col w:w="4475"/>
          </w:cols>
        </w:sectPr>
      </w:pPr>
    </w:p>
    <w:p w:rsidR="00EC6A46" w:rsidRPr="00EC6A46" w:rsidRDefault="00EC6A46" w:rsidP="00EC6A46">
      <w:pPr>
        <w:spacing w:after="0" w:line="116" w:lineRule="exact"/>
        <w:rPr>
          <w:rFonts w:ascii="Arial" w:eastAsia="Arial" w:hAnsi="Arial" w:cs="Arial"/>
          <w:sz w:val="27"/>
          <w:szCs w:val="27"/>
          <w:lang w:eastAsia="lt-LT"/>
        </w:rPr>
      </w:pPr>
    </w:p>
    <w:p w:rsidR="00EC6A46" w:rsidRPr="00EC6A46" w:rsidRDefault="00615EBA" w:rsidP="00EC6A46">
      <w:pPr>
        <w:spacing w:after="0" w:line="240" w:lineRule="auto"/>
        <w:ind w:left="6600"/>
        <w:rPr>
          <w:rFonts w:ascii="Arial" w:eastAsia="Arial" w:hAnsi="Arial" w:cs="Arial"/>
          <w:color w:val="085296"/>
          <w:sz w:val="19"/>
          <w:szCs w:val="19"/>
          <w:u w:val="single"/>
          <w:lang w:eastAsia="lt-LT"/>
        </w:rPr>
      </w:pPr>
      <w:hyperlink r:id="rId22">
        <w:r w:rsidR="00EC6A46" w:rsidRPr="00EC6A46">
          <w:rPr>
            <w:rFonts w:ascii="Arial" w:eastAsia="Arial" w:hAnsi="Arial" w:cs="Arial"/>
            <w:color w:val="085296"/>
            <w:sz w:val="19"/>
            <w:szCs w:val="19"/>
            <w:u w:val="single"/>
            <w:lang w:eastAsia="lt-LT"/>
          </w:rPr>
          <w:t>Lietuvos Respublikos vidaus reikalų ministerija</w:t>
        </w:r>
      </w:hyperlink>
    </w:p>
    <w:p w:rsidR="00EC6A46" w:rsidRPr="00EC6A46" w:rsidRDefault="00EC6A46" w:rsidP="00EC6A46">
      <w:pPr>
        <w:spacing w:after="0" w:line="240" w:lineRule="auto"/>
        <w:rPr>
          <w:rFonts w:ascii="Times New Roman" w:eastAsiaTheme="minorEastAsia" w:hAnsi="Times New Roman" w:cs="Times New Roman"/>
          <w:lang w:eastAsia="lt-LT"/>
        </w:rPr>
        <w:sectPr w:rsidR="00EC6A46" w:rsidRPr="00EC6A46">
          <w:type w:val="continuous"/>
          <w:pgSz w:w="11900" w:h="16838"/>
          <w:pgMar w:top="702" w:right="566" w:bottom="4" w:left="620" w:header="0" w:footer="0" w:gutter="0"/>
          <w:cols w:space="1296" w:equalWidth="0">
            <w:col w:w="10720"/>
          </w:cols>
        </w:sectPr>
      </w:pPr>
    </w:p>
    <w:p w:rsidR="00EC6A46" w:rsidRPr="00EC6A46" w:rsidRDefault="00EC6A46" w:rsidP="00EC6A46">
      <w:pPr>
        <w:spacing w:after="0" w:line="236" w:lineRule="auto"/>
        <w:ind w:left="640"/>
        <w:jc w:val="center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  <w:bookmarkStart w:id="1" w:name="page6"/>
      <w:bookmarkEnd w:id="1"/>
      <w:r w:rsidRPr="00EC6A46">
        <w:rPr>
          <w:rFonts w:ascii="Arial" w:eastAsia="Arial" w:hAnsi="Arial" w:cs="Arial"/>
          <w:b/>
          <w:bCs/>
          <w:noProof/>
          <w:color w:val="C00000"/>
          <w:sz w:val="44"/>
          <w:szCs w:val="44"/>
          <w:shd w:val="clear" w:color="auto" w:fill="F2F2F2"/>
          <w:lang w:val="en-US"/>
        </w:rPr>
        <w:lastRenderedPageBreak/>
        <w:drawing>
          <wp:anchor distT="0" distB="0" distL="114300" distR="114300" simplePos="0" relativeHeight="251662336" behindDoc="1" locked="0" layoutInCell="0" allowOverlap="1" wp14:anchorId="1A90A15B" wp14:editId="398AE5AB">
            <wp:simplePos x="0" y="0"/>
            <wp:positionH relativeFrom="page">
              <wp:posOffset>359410</wp:posOffset>
            </wp:positionH>
            <wp:positionV relativeFrom="page">
              <wp:posOffset>359410</wp:posOffset>
            </wp:positionV>
            <wp:extent cx="6842760" cy="745490"/>
            <wp:effectExtent l="0" t="0" r="0" b="0"/>
            <wp:wrapNone/>
            <wp:docPr id="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6A46">
        <w:rPr>
          <w:rFonts w:ascii="Arial" w:eastAsia="Arial" w:hAnsi="Arial" w:cs="Arial"/>
          <w:b/>
          <w:bCs/>
          <w:color w:val="C00000"/>
          <w:sz w:val="44"/>
          <w:szCs w:val="44"/>
          <w:shd w:val="clear" w:color="auto" w:fill="F2F2F2"/>
          <w:lang w:eastAsia="lt-LT"/>
        </w:rPr>
        <w:t xml:space="preserve">Nukentėjote nuo neapykantą kurstančios kalbos ar </w:t>
      </w:r>
      <w:r w:rsidRPr="00EC6A46">
        <w:rPr>
          <w:rFonts w:ascii="Arial" w:eastAsia="Arial" w:hAnsi="Arial" w:cs="Arial"/>
          <w:b/>
          <w:bCs/>
          <w:color w:val="C00000"/>
          <w:sz w:val="44"/>
          <w:szCs w:val="44"/>
          <w:lang w:eastAsia="lt-LT"/>
        </w:rPr>
        <w:t>neapykantos nusikaltimo?</w:t>
      </w:r>
    </w:p>
    <w:p w:rsidR="00EC6A46" w:rsidRPr="00EC6A46" w:rsidRDefault="00EC6A46" w:rsidP="00EC6A46">
      <w:pPr>
        <w:spacing w:after="0" w:line="232" w:lineRule="exact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</w:p>
    <w:p w:rsidR="00EC6A46" w:rsidRPr="00EC6A46" w:rsidRDefault="00EC6A46" w:rsidP="00EC6A46">
      <w:pPr>
        <w:numPr>
          <w:ilvl w:val="0"/>
          <w:numId w:val="5"/>
        </w:numPr>
        <w:tabs>
          <w:tab w:val="left" w:pos="356"/>
        </w:tabs>
        <w:spacing w:after="0" w:line="238" w:lineRule="auto"/>
        <w:ind w:left="356" w:right="3100" w:hanging="356"/>
        <w:jc w:val="both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 xml:space="preserve">Viešai (žodžiu, raštu ar kita forma) iš Jūsų tyčiojosi, Jus niekino, skatino kitus diskriminuoti Jus, prieš Jus smurtauti ar fiziškai su Jumis susidoroti </w:t>
      </w:r>
      <w:r w:rsidRPr="00EC6A46">
        <w:rPr>
          <w:rFonts w:ascii="Arial" w:eastAsia="Arial" w:hAnsi="Arial" w:cs="Arial"/>
          <w:b/>
          <w:bCs/>
          <w:sz w:val="28"/>
          <w:szCs w:val="28"/>
          <w:lang w:eastAsia="lt-LT"/>
        </w:rPr>
        <w:t>dėl Jūsų tautybės, kalbos, odos spalvos, rasės, kilmės, etninės kilmės, tikėjimo, religijos, seksualinės orientacijos, negalios, amžiaus, lyties, socialinės padėties arba įsitikinimų ar pažiūrų</w:t>
      </w:r>
      <w:r w:rsidRPr="00EC6A46">
        <w:rPr>
          <w:rFonts w:ascii="Arial" w:eastAsia="Arial" w:hAnsi="Arial" w:cs="Arial"/>
          <w:sz w:val="28"/>
          <w:szCs w:val="28"/>
          <w:lang w:eastAsia="lt-LT"/>
        </w:rPr>
        <w:t>?</w:t>
      </w:r>
    </w:p>
    <w:p w:rsidR="00EC6A46" w:rsidRPr="00EC6A46" w:rsidRDefault="00EC6A46" w:rsidP="00EC6A46">
      <w:pPr>
        <w:spacing w:after="0" w:line="101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numPr>
          <w:ilvl w:val="0"/>
          <w:numId w:val="5"/>
        </w:numPr>
        <w:tabs>
          <w:tab w:val="left" w:pos="356"/>
        </w:tabs>
        <w:spacing w:after="0" w:line="240" w:lineRule="auto"/>
        <w:ind w:left="356" w:hanging="356"/>
        <w:rPr>
          <w:rFonts w:ascii="Arial" w:eastAsia="Arial" w:hAnsi="Arial" w:cs="Arial"/>
          <w:color w:val="2D4E6B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>Dėl  tos  pačios  priežasties  Jus  užpuolė,  terorizavo,</w:t>
      </w:r>
    </w:p>
    <w:p w:rsidR="00EC6A46" w:rsidRPr="00EC6A46" w:rsidRDefault="00EC6A46" w:rsidP="00EC6A46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  <w:r w:rsidRPr="00EC6A46">
        <w:rPr>
          <w:rFonts w:ascii="Times New Roman" w:eastAsiaTheme="minorEastAsia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63360" behindDoc="1" locked="0" layoutInCell="0" allowOverlap="1" wp14:anchorId="2099A126" wp14:editId="40C7E1FB">
            <wp:simplePos x="0" y="0"/>
            <wp:positionH relativeFrom="column">
              <wp:posOffset>4952365</wp:posOffset>
            </wp:positionH>
            <wp:positionV relativeFrom="paragraph">
              <wp:posOffset>-1454150</wp:posOffset>
            </wp:positionV>
            <wp:extent cx="1851660" cy="1851660"/>
            <wp:effectExtent l="0" t="0" r="0" b="0"/>
            <wp:wrapNone/>
            <wp:docPr id="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85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6A46" w:rsidRPr="00EC6A46" w:rsidRDefault="00EC6A46" w:rsidP="00EC6A46">
      <w:pPr>
        <w:spacing w:after="0" w:line="235" w:lineRule="auto"/>
        <w:ind w:left="356" w:right="3100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>persekiojo, Jums grasino, atėmė, sunaikino ar sugadino Jūsų turtą?</w:t>
      </w:r>
    </w:p>
    <w:p w:rsidR="00EC6A46" w:rsidRPr="00EC6A46" w:rsidRDefault="00EC6A46" w:rsidP="00EC6A46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</w:p>
    <w:p w:rsidR="00EC6A46" w:rsidRPr="00EC6A46" w:rsidRDefault="00EC6A46" w:rsidP="00EC6A46">
      <w:pPr>
        <w:spacing w:after="0" w:line="240" w:lineRule="auto"/>
        <w:ind w:right="44"/>
        <w:jc w:val="center"/>
        <w:rPr>
          <w:rFonts w:ascii="Arial" w:eastAsia="Arial" w:hAnsi="Arial" w:cs="Arial"/>
          <w:b/>
          <w:bCs/>
          <w:color w:val="1F3864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b/>
          <w:bCs/>
          <w:color w:val="1F3864"/>
          <w:sz w:val="28"/>
          <w:szCs w:val="28"/>
          <w:lang w:eastAsia="lt-LT"/>
        </w:rPr>
        <w:t>Daugiau</w:t>
      </w:r>
      <w:r w:rsidRPr="00EC6A46">
        <w:rPr>
          <w:rFonts w:ascii="Arial" w:eastAsia="Arial" w:hAnsi="Arial" w:cs="Arial"/>
          <w:color w:val="1F3864"/>
          <w:sz w:val="28"/>
          <w:szCs w:val="28"/>
          <w:lang w:eastAsia="lt-LT"/>
        </w:rPr>
        <w:t xml:space="preserve"> –</w:t>
      </w:r>
      <w:r w:rsidRPr="00EC6A46">
        <w:rPr>
          <w:rFonts w:ascii="Arial" w:eastAsia="Arial" w:hAnsi="Arial" w:cs="Arial"/>
          <w:color w:val="085296"/>
          <w:sz w:val="28"/>
          <w:szCs w:val="28"/>
          <w:lang w:eastAsia="lt-LT"/>
        </w:rPr>
        <w:t xml:space="preserve"> </w:t>
      </w:r>
      <w:hyperlink r:id="rId25">
        <w:r w:rsidRPr="00EC6A46">
          <w:rPr>
            <w:rFonts w:ascii="Arial" w:eastAsia="Arial" w:hAnsi="Arial" w:cs="Arial"/>
            <w:color w:val="085296"/>
            <w:sz w:val="28"/>
            <w:szCs w:val="28"/>
            <w:u w:val="single"/>
            <w:lang w:eastAsia="lt-LT"/>
          </w:rPr>
          <w:t>https://nepyka.lt</w:t>
        </w:r>
      </w:hyperlink>
    </w:p>
    <w:p w:rsidR="00EC6A46" w:rsidRPr="00EC6A46" w:rsidRDefault="00EC6A46" w:rsidP="00EC6A46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  <w:r w:rsidRPr="00EC6A46">
        <w:rPr>
          <w:rFonts w:ascii="Times New Roman" w:eastAsiaTheme="minorEastAsia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64384" behindDoc="1" locked="0" layoutInCell="0" allowOverlap="1" wp14:anchorId="4F353658" wp14:editId="4772B7D8">
            <wp:simplePos x="0" y="0"/>
            <wp:positionH relativeFrom="column">
              <wp:posOffset>-36195</wp:posOffset>
            </wp:positionH>
            <wp:positionV relativeFrom="paragraph">
              <wp:posOffset>77470</wp:posOffset>
            </wp:positionV>
            <wp:extent cx="6844030" cy="4787265"/>
            <wp:effectExtent l="0" t="0" r="0" b="0"/>
            <wp:wrapNone/>
            <wp:docPr id="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030" cy="4787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6A46" w:rsidRPr="00EC6A46" w:rsidRDefault="00EC6A46" w:rsidP="00EC6A46">
      <w:pPr>
        <w:spacing w:after="0" w:line="240" w:lineRule="auto"/>
        <w:rPr>
          <w:rFonts w:ascii="Times New Roman" w:eastAsiaTheme="minorEastAsia" w:hAnsi="Times New Roman" w:cs="Times New Roman"/>
          <w:lang w:eastAsia="lt-LT"/>
        </w:rPr>
        <w:sectPr w:rsidR="00EC6A46" w:rsidRPr="00EC6A46">
          <w:pgSz w:w="11900" w:h="16838"/>
          <w:pgMar w:top="661" w:right="566" w:bottom="4" w:left="624" w:header="0" w:footer="0" w:gutter="0"/>
          <w:cols w:space="1296" w:equalWidth="0">
            <w:col w:w="10716"/>
          </w:cols>
        </w:sectPr>
      </w:pPr>
    </w:p>
    <w:p w:rsidR="00EC6A46" w:rsidRPr="00EC6A46" w:rsidRDefault="00EC6A46" w:rsidP="00EC6A46">
      <w:pPr>
        <w:spacing w:after="0" w:line="328" w:lineRule="exact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</w:p>
    <w:p w:rsidR="00EC6A46" w:rsidRPr="00EC6A46" w:rsidRDefault="00EC6A46" w:rsidP="00EC6A46">
      <w:pPr>
        <w:spacing w:after="0" w:line="240" w:lineRule="auto"/>
        <w:ind w:left="196"/>
        <w:jc w:val="center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  <w:r w:rsidRPr="00EC6A46">
        <w:rPr>
          <w:rFonts w:ascii="Arial" w:eastAsia="Arial" w:hAnsi="Arial" w:cs="Arial"/>
          <w:b/>
          <w:bCs/>
          <w:color w:val="C00000"/>
          <w:sz w:val="48"/>
          <w:szCs w:val="48"/>
          <w:lang w:eastAsia="lt-LT"/>
        </w:rPr>
        <w:t>Praneškite!</w:t>
      </w:r>
    </w:p>
    <w:p w:rsidR="00EC6A46" w:rsidRPr="00EC6A46" w:rsidRDefault="00EC6A46" w:rsidP="00EC6A46">
      <w:pPr>
        <w:spacing w:after="0" w:line="276" w:lineRule="exact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</w:p>
    <w:p w:rsidR="00EC6A46" w:rsidRPr="00EC6A46" w:rsidRDefault="00EC6A46" w:rsidP="00EC6A46">
      <w:pPr>
        <w:numPr>
          <w:ilvl w:val="0"/>
          <w:numId w:val="6"/>
        </w:numPr>
        <w:tabs>
          <w:tab w:val="left" w:pos="276"/>
        </w:tabs>
        <w:spacing w:after="0" w:line="235" w:lineRule="auto"/>
        <w:ind w:left="276" w:right="500" w:hanging="276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 xml:space="preserve">Jeigu reikia skubios pagalbos nusikaltimo vietoje – telefono numeriu </w:t>
      </w:r>
      <w:r w:rsidRPr="00EC6A46">
        <w:rPr>
          <w:rFonts w:ascii="Arial" w:eastAsia="Arial" w:hAnsi="Arial" w:cs="Arial"/>
          <w:b/>
          <w:bCs/>
          <w:sz w:val="28"/>
          <w:szCs w:val="28"/>
          <w:lang w:eastAsia="lt-LT"/>
        </w:rPr>
        <w:t>112</w:t>
      </w:r>
      <w:r w:rsidRPr="00EC6A46">
        <w:rPr>
          <w:rFonts w:ascii="Arial" w:eastAsia="Arial" w:hAnsi="Arial" w:cs="Arial"/>
          <w:sz w:val="28"/>
          <w:szCs w:val="28"/>
          <w:lang w:eastAsia="lt-LT"/>
        </w:rPr>
        <w:t>.</w:t>
      </w:r>
    </w:p>
    <w:p w:rsidR="00EC6A46" w:rsidRPr="00EC6A46" w:rsidRDefault="00EC6A46" w:rsidP="00EC6A46">
      <w:pPr>
        <w:spacing w:after="0" w:line="61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numPr>
          <w:ilvl w:val="0"/>
          <w:numId w:val="6"/>
        </w:numPr>
        <w:tabs>
          <w:tab w:val="left" w:pos="276"/>
        </w:tabs>
        <w:spacing w:after="0" w:line="240" w:lineRule="auto"/>
        <w:ind w:left="276" w:hanging="276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>Kitu atveju:</w:t>
      </w:r>
    </w:p>
    <w:p w:rsidR="00EC6A46" w:rsidRPr="00EC6A46" w:rsidRDefault="00EC6A46" w:rsidP="00EC6A46">
      <w:pPr>
        <w:spacing w:after="0" w:line="10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numPr>
          <w:ilvl w:val="1"/>
          <w:numId w:val="6"/>
        </w:numPr>
        <w:tabs>
          <w:tab w:val="left" w:pos="456"/>
        </w:tabs>
        <w:spacing w:after="0" w:line="221" w:lineRule="auto"/>
        <w:ind w:left="456" w:right="80" w:hanging="286"/>
        <w:rPr>
          <w:rFonts w:ascii="Arial" w:eastAsia="Arial" w:hAnsi="Arial" w:cs="Arial"/>
          <w:sz w:val="23"/>
          <w:szCs w:val="23"/>
          <w:lang w:eastAsia="lt-LT"/>
        </w:rPr>
      </w:pPr>
      <w:r w:rsidRPr="00EC6A46">
        <w:rPr>
          <w:rFonts w:ascii="Arial" w:eastAsia="Arial" w:hAnsi="Arial" w:cs="Arial"/>
          <w:b/>
          <w:bCs/>
          <w:sz w:val="23"/>
          <w:szCs w:val="23"/>
          <w:lang w:eastAsia="lt-LT"/>
        </w:rPr>
        <w:t>policijai</w:t>
      </w:r>
      <w:r w:rsidRPr="00EC6A46">
        <w:rPr>
          <w:rFonts w:ascii="Arial" w:eastAsia="Arial" w:hAnsi="Arial" w:cs="Arial"/>
          <w:sz w:val="23"/>
          <w:szCs w:val="23"/>
          <w:lang w:eastAsia="lt-LT"/>
        </w:rPr>
        <w:t>, atvykę į policijos komisariatą arba interneto svetainėje</w:t>
      </w:r>
      <w:r w:rsidRPr="00EC6A46">
        <w:rPr>
          <w:rFonts w:ascii="Arial" w:eastAsia="Arial" w:hAnsi="Arial" w:cs="Arial"/>
          <w:color w:val="085296"/>
          <w:sz w:val="23"/>
          <w:szCs w:val="23"/>
          <w:lang w:eastAsia="lt-LT"/>
        </w:rPr>
        <w:t xml:space="preserve"> </w:t>
      </w:r>
      <w:hyperlink r:id="rId27">
        <w:r w:rsidRPr="00EC6A46">
          <w:rPr>
            <w:rFonts w:ascii="Arial" w:eastAsia="Arial" w:hAnsi="Arial" w:cs="Arial"/>
            <w:color w:val="085296"/>
            <w:sz w:val="23"/>
            <w:szCs w:val="23"/>
            <w:u w:val="single"/>
            <w:lang w:eastAsia="lt-LT"/>
          </w:rPr>
          <w:t>https://www.epolicija.lt</w:t>
        </w:r>
      </w:hyperlink>
    </w:p>
    <w:p w:rsidR="00EC6A46" w:rsidRPr="00EC6A46" w:rsidRDefault="00EC6A46" w:rsidP="00EC6A46">
      <w:pPr>
        <w:spacing w:after="0" w:line="72" w:lineRule="exact"/>
        <w:rPr>
          <w:rFonts w:ascii="Arial" w:eastAsia="Arial" w:hAnsi="Arial" w:cs="Arial"/>
          <w:sz w:val="23"/>
          <w:szCs w:val="23"/>
          <w:lang w:eastAsia="lt-LT"/>
        </w:rPr>
      </w:pPr>
    </w:p>
    <w:p w:rsidR="00EC6A46" w:rsidRPr="00EC6A46" w:rsidRDefault="00EC6A46" w:rsidP="00EC6A46">
      <w:pPr>
        <w:numPr>
          <w:ilvl w:val="1"/>
          <w:numId w:val="6"/>
        </w:numPr>
        <w:tabs>
          <w:tab w:val="left" w:pos="456"/>
        </w:tabs>
        <w:spacing w:after="0" w:line="222" w:lineRule="auto"/>
        <w:ind w:left="456" w:right="20" w:hanging="286"/>
        <w:rPr>
          <w:rFonts w:ascii="Arial" w:eastAsia="Arial" w:hAnsi="Arial" w:cs="Arial"/>
          <w:color w:val="085296"/>
          <w:sz w:val="23"/>
          <w:szCs w:val="23"/>
          <w:u w:val="single"/>
          <w:lang w:eastAsia="lt-LT"/>
        </w:rPr>
      </w:pPr>
      <w:r w:rsidRPr="00EC6A46">
        <w:rPr>
          <w:rFonts w:ascii="Arial" w:eastAsia="Arial" w:hAnsi="Arial" w:cs="Arial"/>
          <w:sz w:val="23"/>
          <w:szCs w:val="23"/>
          <w:lang w:eastAsia="lt-LT"/>
        </w:rPr>
        <w:t xml:space="preserve">ar tiesiogiai </w:t>
      </w:r>
      <w:r w:rsidRPr="00EC6A46">
        <w:rPr>
          <w:rFonts w:ascii="Arial" w:eastAsia="Arial" w:hAnsi="Arial" w:cs="Arial"/>
          <w:b/>
          <w:bCs/>
          <w:sz w:val="23"/>
          <w:szCs w:val="23"/>
          <w:lang w:eastAsia="lt-LT"/>
        </w:rPr>
        <w:t>Generalinei prokuratūrai</w:t>
      </w:r>
      <w:r w:rsidRPr="00EC6A46">
        <w:rPr>
          <w:rFonts w:ascii="Arial" w:eastAsia="Arial" w:hAnsi="Arial" w:cs="Arial"/>
          <w:sz w:val="23"/>
          <w:szCs w:val="23"/>
          <w:lang w:eastAsia="lt-LT"/>
        </w:rPr>
        <w:t xml:space="preserve"> el. p</w:t>
      </w:r>
      <w:r w:rsidRPr="00EC6A46">
        <w:rPr>
          <w:rFonts w:ascii="Arial" w:eastAsia="Arial" w:hAnsi="Arial" w:cs="Arial"/>
          <w:i/>
          <w:iCs/>
          <w:sz w:val="23"/>
          <w:szCs w:val="23"/>
          <w:lang w:eastAsia="lt-LT"/>
        </w:rPr>
        <w:t>.</w:t>
      </w:r>
      <w:r w:rsidRPr="00EC6A46">
        <w:rPr>
          <w:rFonts w:ascii="Arial" w:eastAsia="Arial" w:hAnsi="Arial" w:cs="Arial"/>
          <w:color w:val="085296"/>
          <w:sz w:val="23"/>
          <w:szCs w:val="23"/>
          <w:u w:val="single"/>
          <w:lang w:eastAsia="lt-LT"/>
        </w:rPr>
        <w:t xml:space="preserve"> </w:t>
      </w:r>
      <w:hyperlink r:id="rId28">
        <w:r w:rsidRPr="00EC6A46">
          <w:rPr>
            <w:rFonts w:ascii="Arial" w:eastAsia="Arial" w:hAnsi="Arial" w:cs="Arial"/>
            <w:color w:val="085296"/>
            <w:sz w:val="23"/>
            <w:szCs w:val="23"/>
            <w:u w:val="single"/>
            <w:lang w:eastAsia="lt-LT"/>
          </w:rPr>
          <w:t>generaline.prokuratura@prokuraturos.lt</w:t>
        </w:r>
      </w:hyperlink>
      <w:r w:rsidRPr="00EC6A46">
        <w:rPr>
          <w:rFonts w:ascii="Arial" w:eastAsia="Arial" w:hAnsi="Arial" w:cs="Arial"/>
          <w:color w:val="000000"/>
          <w:sz w:val="23"/>
          <w:szCs w:val="23"/>
          <w:lang w:eastAsia="lt-LT"/>
        </w:rPr>
        <w:t>.</w:t>
      </w:r>
    </w:p>
    <w:p w:rsidR="00EC6A46" w:rsidRPr="00EC6A46" w:rsidRDefault="00EC6A46" w:rsidP="00EC6A46">
      <w:pPr>
        <w:spacing w:after="0" w:line="91" w:lineRule="exact"/>
        <w:rPr>
          <w:rFonts w:ascii="Arial" w:eastAsia="Arial" w:hAnsi="Arial" w:cs="Arial"/>
          <w:color w:val="085296"/>
          <w:sz w:val="23"/>
          <w:szCs w:val="23"/>
          <w:u w:val="single"/>
          <w:lang w:eastAsia="lt-LT"/>
        </w:rPr>
      </w:pPr>
    </w:p>
    <w:p w:rsidR="00EC6A46" w:rsidRPr="00EC6A46" w:rsidRDefault="00EC6A46" w:rsidP="00EC6A46">
      <w:pPr>
        <w:numPr>
          <w:ilvl w:val="0"/>
          <w:numId w:val="6"/>
        </w:numPr>
        <w:tabs>
          <w:tab w:val="left" w:pos="276"/>
        </w:tabs>
        <w:spacing w:after="0" w:line="235" w:lineRule="auto"/>
        <w:ind w:left="276" w:right="280" w:hanging="276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>Apie neapykantą kurstančią kalbą internete galite pranešti ir</w:t>
      </w:r>
    </w:p>
    <w:p w:rsidR="00EC6A46" w:rsidRPr="00EC6A46" w:rsidRDefault="00EC6A46" w:rsidP="00EC6A46">
      <w:pPr>
        <w:spacing w:after="0" w:line="13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numPr>
          <w:ilvl w:val="1"/>
          <w:numId w:val="6"/>
        </w:numPr>
        <w:tabs>
          <w:tab w:val="left" w:pos="456"/>
        </w:tabs>
        <w:spacing w:after="0" w:line="325" w:lineRule="auto"/>
        <w:ind w:left="456" w:right="40" w:hanging="286"/>
        <w:rPr>
          <w:rFonts w:ascii="Arial" w:eastAsia="Arial" w:hAnsi="Arial" w:cs="Arial"/>
          <w:color w:val="085296"/>
          <w:sz w:val="23"/>
          <w:szCs w:val="23"/>
          <w:u w:val="single"/>
          <w:lang w:eastAsia="lt-LT"/>
        </w:rPr>
      </w:pPr>
      <w:r w:rsidRPr="00EC6A46">
        <w:rPr>
          <w:rFonts w:ascii="Arial" w:eastAsia="Arial" w:hAnsi="Arial" w:cs="Arial"/>
          <w:b/>
          <w:bCs/>
          <w:sz w:val="23"/>
          <w:szCs w:val="23"/>
          <w:lang w:eastAsia="lt-LT"/>
        </w:rPr>
        <w:t>virtualiam patruliui</w:t>
      </w:r>
      <w:r w:rsidRPr="00EC6A46">
        <w:rPr>
          <w:rFonts w:ascii="Arial" w:eastAsia="Arial" w:hAnsi="Arial" w:cs="Arial"/>
          <w:sz w:val="23"/>
          <w:szCs w:val="23"/>
          <w:lang w:eastAsia="lt-LT"/>
        </w:rPr>
        <w:t xml:space="preserve"> el. p.</w:t>
      </w:r>
      <w:r w:rsidRPr="00EC6A46">
        <w:rPr>
          <w:rFonts w:ascii="Arial" w:eastAsia="Arial" w:hAnsi="Arial" w:cs="Arial"/>
          <w:color w:val="085296"/>
          <w:sz w:val="23"/>
          <w:szCs w:val="23"/>
          <w:u w:val="single"/>
          <w:lang w:eastAsia="lt-LT"/>
        </w:rPr>
        <w:t xml:space="preserve"> </w:t>
      </w:r>
      <w:hyperlink r:id="rId29">
        <w:r w:rsidRPr="00EC6A46">
          <w:rPr>
            <w:rFonts w:ascii="Arial" w:eastAsia="Arial" w:hAnsi="Arial" w:cs="Arial"/>
            <w:color w:val="085296"/>
            <w:sz w:val="23"/>
            <w:szCs w:val="23"/>
            <w:u w:val="single"/>
            <w:lang w:eastAsia="lt-LT"/>
          </w:rPr>
          <w:t>virtualus.patrulis@policija.lt</w:t>
        </w:r>
      </w:hyperlink>
      <w:r w:rsidRPr="00EC6A46">
        <w:rPr>
          <w:rFonts w:ascii="Arial" w:eastAsia="Arial" w:hAnsi="Arial" w:cs="Arial"/>
          <w:color w:val="085296"/>
          <w:sz w:val="23"/>
          <w:szCs w:val="23"/>
          <w:u w:val="single"/>
          <w:lang w:eastAsia="lt-LT"/>
        </w:rPr>
        <w:t xml:space="preserve"> </w:t>
      </w:r>
      <w:r w:rsidRPr="00EC6A46">
        <w:rPr>
          <w:rFonts w:ascii="Arial" w:eastAsia="Arial" w:hAnsi="Arial" w:cs="Arial"/>
          <w:color w:val="000000"/>
          <w:sz w:val="23"/>
          <w:szCs w:val="23"/>
          <w:lang w:eastAsia="lt-LT"/>
        </w:rPr>
        <w:t xml:space="preserve">arba </w:t>
      </w:r>
      <w:r w:rsidRPr="00EC6A46">
        <w:rPr>
          <w:rFonts w:ascii="Arial" w:eastAsia="Arial" w:hAnsi="Arial" w:cs="Arial"/>
          <w:i/>
          <w:iCs/>
          <w:color w:val="000000"/>
          <w:sz w:val="23"/>
          <w:szCs w:val="23"/>
          <w:lang w:eastAsia="lt-LT"/>
        </w:rPr>
        <w:t>Facebook</w:t>
      </w:r>
      <w:r w:rsidRPr="00EC6A46">
        <w:rPr>
          <w:rFonts w:ascii="Arial" w:eastAsia="Arial" w:hAnsi="Arial" w:cs="Arial"/>
          <w:color w:val="000000"/>
          <w:sz w:val="23"/>
          <w:szCs w:val="23"/>
          <w:lang w:eastAsia="lt-LT"/>
        </w:rPr>
        <w:t xml:space="preserve"> žinute –</w:t>
      </w:r>
      <w:r w:rsidRPr="00EC6A46">
        <w:rPr>
          <w:rFonts w:ascii="Arial" w:eastAsia="Arial" w:hAnsi="Arial" w:cs="Arial"/>
          <w:color w:val="085296"/>
          <w:sz w:val="23"/>
          <w:szCs w:val="23"/>
          <w:u w:val="single"/>
          <w:lang w:eastAsia="lt-LT"/>
        </w:rPr>
        <w:t xml:space="preserve"> </w:t>
      </w:r>
      <w:hyperlink r:id="rId30">
        <w:r w:rsidRPr="00EC6A46">
          <w:rPr>
            <w:rFonts w:ascii="Arial" w:eastAsia="Arial" w:hAnsi="Arial" w:cs="Arial"/>
            <w:color w:val="085296"/>
            <w:sz w:val="23"/>
            <w:szCs w:val="23"/>
            <w:u w:val="single"/>
            <w:lang w:eastAsia="lt-LT"/>
          </w:rPr>
          <w:t>www.facebook.com/policijosvirtualuspatrulis</w:t>
        </w:r>
      </w:hyperlink>
    </w:p>
    <w:p w:rsidR="00EC6A46" w:rsidRPr="00EC6A46" w:rsidRDefault="00EC6A46" w:rsidP="00EC6A46">
      <w:pPr>
        <w:spacing w:after="0" w:line="3" w:lineRule="exact"/>
        <w:rPr>
          <w:rFonts w:ascii="Arial" w:eastAsia="Arial" w:hAnsi="Arial" w:cs="Arial"/>
          <w:color w:val="085296"/>
          <w:sz w:val="23"/>
          <w:szCs w:val="23"/>
          <w:u w:val="single"/>
          <w:lang w:eastAsia="lt-LT"/>
        </w:rPr>
      </w:pPr>
    </w:p>
    <w:p w:rsidR="00EC6A46" w:rsidRPr="00EC6A46" w:rsidRDefault="00EC6A46" w:rsidP="00EC6A46">
      <w:pPr>
        <w:numPr>
          <w:ilvl w:val="1"/>
          <w:numId w:val="6"/>
        </w:numPr>
        <w:tabs>
          <w:tab w:val="left" w:pos="456"/>
        </w:tabs>
        <w:spacing w:after="0" w:line="221" w:lineRule="auto"/>
        <w:ind w:left="456" w:right="380" w:hanging="286"/>
        <w:rPr>
          <w:rFonts w:ascii="Arial" w:eastAsia="Arial" w:hAnsi="Arial" w:cs="Arial"/>
          <w:sz w:val="23"/>
          <w:szCs w:val="23"/>
          <w:lang w:eastAsia="lt-LT"/>
        </w:rPr>
      </w:pPr>
      <w:r w:rsidRPr="00EC6A46">
        <w:rPr>
          <w:rFonts w:ascii="Arial" w:eastAsia="Arial" w:hAnsi="Arial" w:cs="Arial"/>
          <w:sz w:val="23"/>
          <w:szCs w:val="23"/>
          <w:lang w:eastAsia="lt-LT"/>
        </w:rPr>
        <w:t xml:space="preserve">ar </w:t>
      </w:r>
      <w:r w:rsidRPr="00EC6A46">
        <w:rPr>
          <w:rFonts w:ascii="Arial" w:eastAsia="Arial" w:hAnsi="Arial" w:cs="Arial"/>
          <w:b/>
          <w:bCs/>
          <w:sz w:val="23"/>
          <w:szCs w:val="23"/>
          <w:lang w:eastAsia="lt-LT"/>
        </w:rPr>
        <w:t>Ryšių reguliavimo tarnybai</w:t>
      </w:r>
      <w:r w:rsidRPr="00EC6A46">
        <w:rPr>
          <w:rFonts w:ascii="Arial" w:eastAsia="Arial" w:hAnsi="Arial" w:cs="Arial"/>
          <w:sz w:val="23"/>
          <w:szCs w:val="23"/>
          <w:lang w:eastAsia="lt-LT"/>
        </w:rPr>
        <w:t xml:space="preserve"> interneto svetainėje</w:t>
      </w:r>
      <w:r w:rsidRPr="00EC6A46">
        <w:rPr>
          <w:rFonts w:ascii="Arial" w:eastAsia="Arial" w:hAnsi="Arial" w:cs="Arial"/>
          <w:color w:val="085296"/>
          <w:sz w:val="23"/>
          <w:szCs w:val="23"/>
          <w:lang w:eastAsia="lt-LT"/>
        </w:rPr>
        <w:t xml:space="preserve"> </w:t>
      </w:r>
      <w:hyperlink r:id="rId31">
        <w:r w:rsidRPr="00EC6A46">
          <w:rPr>
            <w:rFonts w:ascii="Arial" w:eastAsia="Arial" w:hAnsi="Arial" w:cs="Arial"/>
            <w:color w:val="085296"/>
            <w:sz w:val="23"/>
            <w:szCs w:val="23"/>
            <w:u w:val="single"/>
            <w:lang w:eastAsia="lt-LT"/>
          </w:rPr>
          <w:t>https://svarusinternetas.lt/</w:t>
        </w:r>
      </w:hyperlink>
      <w:r w:rsidRPr="00EC6A46">
        <w:rPr>
          <w:rFonts w:ascii="Arial" w:eastAsia="Arial" w:hAnsi="Arial" w:cs="Arial"/>
          <w:sz w:val="23"/>
          <w:szCs w:val="23"/>
          <w:lang w:eastAsia="lt-LT"/>
        </w:rPr>
        <w:t>.</w:t>
      </w:r>
    </w:p>
    <w:p w:rsidR="00EC6A46" w:rsidRPr="00EC6A46" w:rsidRDefault="00EC6A46" w:rsidP="00EC6A46">
      <w:pPr>
        <w:spacing w:after="0" w:line="92" w:lineRule="exact"/>
        <w:rPr>
          <w:rFonts w:ascii="Arial" w:eastAsia="Arial" w:hAnsi="Arial" w:cs="Arial"/>
          <w:sz w:val="23"/>
          <w:szCs w:val="23"/>
          <w:lang w:eastAsia="lt-LT"/>
        </w:rPr>
      </w:pPr>
    </w:p>
    <w:p w:rsidR="00EC6A46" w:rsidRPr="00EC6A46" w:rsidRDefault="00EC6A46" w:rsidP="00EC6A46">
      <w:pPr>
        <w:numPr>
          <w:ilvl w:val="0"/>
          <w:numId w:val="6"/>
        </w:numPr>
        <w:tabs>
          <w:tab w:val="left" w:pos="276"/>
        </w:tabs>
        <w:spacing w:after="0" w:line="237" w:lineRule="auto"/>
        <w:ind w:left="276" w:hanging="276"/>
        <w:rPr>
          <w:rFonts w:ascii="Arial" w:eastAsia="Arial" w:hAnsi="Arial" w:cs="Arial"/>
          <w:color w:val="085296"/>
          <w:sz w:val="28"/>
          <w:szCs w:val="28"/>
          <w:u w:val="single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 xml:space="preserve">Jeigu nenorite apie įvykį pranešti teisėsaugai, praneškite </w:t>
      </w:r>
      <w:r w:rsidRPr="00EC6A46">
        <w:rPr>
          <w:rFonts w:ascii="Arial" w:eastAsia="Arial" w:hAnsi="Arial" w:cs="Arial"/>
          <w:b/>
          <w:bCs/>
          <w:sz w:val="28"/>
          <w:szCs w:val="28"/>
          <w:lang w:eastAsia="lt-LT"/>
        </w:rPr>
        <w:t>nevyriausybinėms organizacijoms</w:t>
      </w:r>
      <w:r w:rsidRPr="00EC6A46">
        <w:rPr>
          <w:rFonts w:ascii="Arial" w:eastAsia="Arial" w:hAnsi="Arial" w:cs="Arial"/>
          <w:sz w:val="28"/>
          <w:szCs w:val="28"/>
          <w:lang w:eastAsia="lt-LT"/>
        </w:rPr>
        <w:t xml:space="preserve"> interneto svetainėje</w:t>
      </w:r>
      <w:r w:rsidRPr="00EC6A46">
        <w:rPr>
          <w:rFonts w:ascii="Arial" w:eastAsia="Arial" w:hAnsi="Arial" w:cs="Arial"/>
          <w:b/>
          <w:bCs/>
          <w:sz w:val="28"/>
          <w:szCs w:val="28"/>
          <w:lang w:eastAsia="lt-LT"/>
        </w:rPr>
        <w:t xml:space="preserve"> </w:t>
      </w:r>
      <w:hyperlink r:id="rId32">
        <w:r w:rsidRPr="00EC6A46">
          <w:rPr>
            <w:rFonts w:ascii="Arial" w:eastAsia="Arial" w:hAnsi="Arial" w:cs="Arial"/>
            <w:color w:val="085296"/>
            <w:sz w:val="28"/>
            <w:szCs w:val="28"/>
            <w:u w:val="single"/>
            <w:lang w:eastAsia="lt-LT"/>
          </w:rPr>
          <w:t>https://manoteises.lt/pranesk/</w:t>
        </w:r>
      </w:hyperlink>
      <w:r w:rsidRPr="00EC6A46">
        <w:rPr>
          <w:rFonts w:ascii="Arial" w:eastAsia="Arial" w:hAnsi="Arial" w:cs="Arial"/>
          <w:color w:val="000000"/>
          <w:sz w:val="28"/>
          <w:szCs w:val="28"/>
          <w:lang w:eastAsia="lt-LT"/>
        </w:rPr>
        <w:t>.</w:t>
      </w:r>
    </w:p>
    <w:p w:rsidR="00EC6A46" w:rsidRPr="00EC6A46" w:rsidRDefault="00EC6A46" w:rsidP="00EC6A46">
      <w:pPr>
        <w:spacing w:after="0" w:line="20" w:lineRule="exact"/>
        <w:rPr>
          <w:rFonts w:ascii="MS PGothic" w:eastAsia="MS PGothic" w:hAnsi="MS PGothic" w:cs="MS PGothic"/>
          <w:sz w:val="42"/>
          <w:szCs w:val="42"/>
          <w:vertAlign w:val="superscript"/>
          <w:lang w:eastAsia="lt-LT"/>
        </w:rPr>
      </w:pPr>
      <w:r w:rsidRPr="00EC6A46">
        <w:rPr>
          <w:rFonts w:ascii="MS PGothic" w:eastAsia="MS PGothic" w:hAnsi="MS PGothic" w:cs="MS PGothic"/>
          <w:noProof/>
          <w:sz w:val="42"/>
          <w:szCs w:val="42"/>
          <w:vertAlign w:val="superscript"/>
          <w:lang w:val="en-US"/>
        </w:rPr>
        <w:drawing>
          <wp:anchor distT="0" distB="0" distL="114300" distR="114300" simplePos="0" relativeHeight="251665408" behindDoc="1" locked="0" layoutInCell="0" allowOverlap="1" wp14:anchorId="1703A633" wp14:editId="020BA602">
            <wp:simplePos x="0" y="0"/>
            <wp:positionH relativeFrom="column">
              <wp:posOffset>-36195</wp:posOffset>
            </wp:positionH>
            <wp:positionV relativeFrom="paragraph">
              <wp:posOffset>80010</wp:posOffset>
            </wp:positionV>
            <wp:extent cx="3999865" cy="1984375"/>
            <wp:effectExtent l="0" t="0" r="0" b="0"/>
            <wp:wrapNone/>
            <wp:docPr id="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865" cy="198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6A46" w:rsidRPr="00EC6A46" w:rsidRDefault="00EC6A46" w:rsidP="00EC6A46">
      <w:pPr>
        <w:spacing w:after="0" w:line="185" w:lineRule="exact"/>
        <w:rPr>
          <w:rFonts w:ascii="MS PGothic" w:eastAsia="MS PGothic" w:hAnsi="MS PGothic" w:cs="MS PGothic"/>
          <w:sz w:val="42"/>
          <w:szCs w:val="42"/>
          <w:vertAlign w:val="superscript"/>
          <w:lang w:eastAsia="lt-LT"/>
        </w:rPr>
      </w:pPr>
    </w:p>
    <w:p w:rsidR="00EC6A46" w:rsidRPr="00EC6A46" w:rsidRDefault="00EC6A46" w:rsidP="00EC6A46">
      <w:pPr>
        <w:spacing w:after="0" w:line="240" w:lineRule="auto"/>
        <w:ind w:left="196"/>
        <w:jc w:val="center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  <w:r w:rsidRPr="00EC6A46">
        <w:rPr>
          <w:rFonts w:ascii="Arial" w:eastAsia="Arial" w:hAnsi="Arial" w:cs="Arial"/>
          <w:b/>
          <w:bCs/>
          <w:color w:val="C00000"/>
          <w:sz w:val="48"/>
          <w:szCs w:val="48"/>
          <w:lang w:eastAsia="lt-LT"/>
        </w:rPr>
        <w:t>Jūs turite teisę:</w:t>
      </w:r>
    </w:p>
    <w:p w:rsidR="00EC6A46" w:rsidRPr="00EC6A46" w:rsidRDefault="00EC6A46" w:rsidP="00EC6A46">
      <w:pPr>
        <w:spacing w:after="0" w:line="190" w:lineRule="exact"/>
        <w:rPr>
          <w:rFonts w:ascii="MS PGothic" w:eastAsia="MS PGothic" w:hAnsi="MS PGothic" w:cs="MS PGothic"/>
          <w:sz w:val="42"/>
          <w:szCs w:val="42"/>
          <w:vertAlign w:val="superscript"/>
          <w:lang w:eastAsia="lt-LT"/>
        </w:rPr>
      </w:pPr>
    </w:p>
    <w:p w:rsidR="00EC6A46" w:rsidRPr="00EC6A46" w:rsidRDefault="00EC6A46" w:rsidP="00EC6A46">
      <w:pPr>
        <w:numPr>
          <w:ilvl w:val="0"/>
          <w:numId w:val="7"/>
        </w:numPr>
        <w:tabs>
          <w:tab w:val="left" w:pos="276"/>
        </w:tabs>
        <w:spacing w:after="0" w:line="238" w:lineRule="auto"/>
        <w:ind w:left="276" w:right="940" w:hanging="276"/>
        <w:rPr>
          <w:rFonts w:ascii="Arial" w:eastAsia="Arial" w:hAnsi="Arial" w:cs="Arial"/>
          <w:color w:val="1F3864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 xml:space="preserve">Gauti nemokamą teisinę informaciją ir konsultaciją (pirminę teisinę pagalbą) savivaldybėje, kurioje gyvenate </w:t>
      </w:r>
      <w:r w:rsidRPr="00EC6A46">
        <w:rPr>
          <w:rFonts w:ascii="Arial" w:eastAsia="Arial" w:hAnsi="Arial" w:cs="Arial"/>
          <w:color w:val="1F3864"/>
          <w:sz w:val="28"/>
          <w:szCs w:val="28"/>
          <w:lang w:eastAsia="lt-LT"/>
        </w:rPr>
        <w:t>(daugiau</w:t>
      </w:r>
      <w:r w:rsidRPr="00EC6A46">
        <w:rPr>
          <w:rFonts w:ascii="Arial" w:eastAsia="Arial" w:hAnsi="Arial" w:cs="Arial"/>
          <w:color w:val="000000"/>
          <w:sz w:val="28"/>
          <w:szCs w:val="28"/>
          <w:lang w:eastAsia="lt-LT"/>
        </w:rPr>
        <w:t xml:space="preserve"> –</w:t>
      </w:r>
      <w:r w:rsidRPr="00EC6A46">
        <w:rPr>
          <w:rFonts w:ascii="Arial" w:eastAsia="Arial" w:hAnsi="Arial" w:cs="Arial"/>
          <w:color w:val="085296"/>
          <w:sz w:val="28"/>
          <w:szCs w:val="28"/>
          <w:lang w:eastAsia="lt-LT"/>
        </w:rPr>
        <w:t xml:space="preserve"> </w:t>
      </w:r>
      <w:hyperlink r:id="rId34">
        <w:r w:rsidRPr="00EC6A46">
          <w:rPr>
            <w:rFonts w:ascii="Arial" w:eastAsia="Arial" w:hAnsi="Arial" w:cs="Arial"/>
            <w:color w:val="085296"/>
            <w:sz w:val="28"/>
            <w:szCs w:val="28"/>
            <w:u w:val="single"/>
            <w:lang w:eastAsia="lt-LT"/>
          </w:rPr>
          <w:t>https://vgtpt.lrv.lt/</w:t>
        </w:r>
      </w:hyperlink>
      <w:r w:rsidRPr="00EC6A46">
        <w:rPr>
          <w:rFonts w:ascii="Arial" w:eastAsia="Arial" w:hAnsi="Arial" w:cs="Arial"/>
          <w:color w:val="000000"/>
          <w:sz w:val="28"/>
          <w:szCs w:val="28"/>
          <w:lang w:eastAsia="lt-LT"/>
        </w:rPr>
        <w:t>).</w:t>
      </w:r>
    </w:p>
    <w:p w:rsidR="00EC6A46" w:rsidRPr="00EC6A46" w:rsidRDefault="00EC6A46" w:rsidP="00EC6A46">
      <w:pPr>
        <w:spacing w:after="0" w:line="69" w:lineRule="exact"/>
        <w:rPr>
          <w:rFonts w:ascii="Arial" w:eastAsia="Arial" w:hAnsi="Arial" w:cs="Arial"/>
          <w:color w:val="1F3864"/>
          <w:sz w:val="28"/>
          <w:szCs w:val="28"/>
          <w:lang w:eastAsia="lt-LT"/>
        </w:rPr>
      </w:pPr>
    </w:p>
    <w:p w:rsidR="00EC6A46" w:rsidRPr="00EC6A46" w:rsidRDefault="00EC6A46" w:rsidP="00EC6A46">
      <w:pPr>
        <w:numPr>
          <w:ilvl w:val="0"/>
          <w:numId w:val="7"/>
        </w:numPr>
        <w:tabs>
          <w:tab w:val="left" w:pos="276"/>
        </w:tabs>
        <w:spacing w:after="0" w:line="235" w:lineRule="auto"/>
        <w:ind w:left="276" w:right="40" w:hanging="276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b/>
          <w:bCs/>
          <w:sz w:val="28"/>
          <w:szCs w:val="28"/>
          <w:lang w:eastAsia="lt-LT"/>
        </w:rPr>
        <w:t xml:space="preserve">Gauti nemokamą ir konfidencialią pagalbą </w:t>
      </w:r>
      <w:r w:rsidRPr="00EC6A46">
        <w:rPr>
          <w:rFonts w:ascii="Arial" w:eastAsia="Arial" w:hAnsi="Arial" w:cs="Arial"/>
          <w:sz w:val="28"/>
          <w:szCs w:val="28"/>
          <w:lang w:eastAsia="lt-LT"/>
        </w:rPr>
        <w:t>pagalbos tarnybose</w:t>
      </w:r>
    </w:p>
    <w:p w:rsidR="00EC6A46" w:rsidRPr="00EC6A46" w:rsidRDefault="00EC6A46" w:rsidP="00EC6A46">
      <w:pPr>
        <w:spacing w:after="0" w:line="3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spacing w:after="0" w:line="240" w:lineRule="auto"/>
        <w:ind w:left="276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>(</w:t>
      </w:r>
      <w:r w:rsidRPr="00EC6A46">
        <w:rPr>
          <w:rFonts w:ascii="Arial" w:eastAsia="Arial" w:hAnsi="Arial" w:cs="Arial"/>
          <w:color w:val="1F3864"/>
          <w:sz w:val="28"/>
          <w:szCs w:val="28"/>
          <w:lang w:eastAsia="lt-LT"/>
        </w:rPr>
        <w:t>daugiau –</w:t>
      </w:r>
      <w:r w:rsidRPr="00EC6A46">
        <w:rPr>
          <w:rFonts w:ascii="Arial" w:eastAsia="Arial" w:hAnsi="Arial" w:cs="Arial"/>
          <w:color w:val="085296"/>
          <w:sz w:val="28"/>
          <w:szCs w:val="28"/>
          <w:lang w:eastAsia="lt-LT"/>
        </w:rPr>
        <w:t xml:space="preserve"> </w:t>
      </w:r>
      <w:hyperlink r:id="rId35">
        <w:r w:rsidRPr="00EC6A46">
          <w:rPr>
            <w:rFonts w:ascii="Arial" w:eastAsia="Arial" w:hAnsi="Arial" w:cs="Arial"/>
            <w:color w:val="085296"/>
            <w:sz w:val="28"/>
            <w:szCs w:val="28"/>
            <w:u w:val="single"/>
            <w:lang w:eastAsia="lt-LT"/>
          </w:rPr>
          <w:t>https://asnukentejau.lt/</w:t>
        </w:r>
      </w:hyperlink>
      <w:r w:rsidRPr="00EC6A46">
        <w:rPr>
          <w:rFonts w:ascii="Arial" w:eastAsia="Arial" w:hAnsi="Arial" w:cs="Arial"/>
          <w:sz w:val="28"/>
          <w:szCs w:val="28"/>
          <w:lang w:eastAsia="lt-LT"/>
        </w:rPr>
        <w:t>).</w:t>
      </w:r>
    </w:p>
    <w:p w:rsidR="00EC6A46" w:rsidRPr="00EC6A46" w:rsidRDefault="00EC6A46" w:rsidP="00EC6A46">
      <w:pPr>
        <w:spacing w:after="0" w:line="20" w:lineRule="exact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br w:type="column"/>
      </w:r>
    </w:p>
    <w:p w:rsidR="00EC6A46" w:rsidRPr="00EC6A46" w:rsidRDefault="00EC6A46" w:rsidP="00EC6A46">
      <w:pPr>
        <w:spacing w:after="0" w:line="111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spacing w:after="0" w:line="237" w:lineRule="auto"/>
        <w:ind w:left="-34" w:right="360"/>
        <w:jc w:val="center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  <w:r w:rsidRPr="00EC6A46">
        <w:rPr>
          <w:rFonts w:ascii="Arial" w:eastAsia="Arial" w:hAnsi="Arial" w:cs="Arial"/>
          <w:b/>
          <w:bCs/>
          <w:sz w:val="28"/>
          <w:szCs w:val="28"/>
          <w:lang w:eastAsia="lt-LT"/>
        </w:rPr>
        <w:t>Apie nusikaltimą pranešus teisėsaugai baudžiamojo proceso metu</w:t>
      </w:r>
    </w:p>
    <w:p w:rsidR="00EC6A46" w:rsidRPr="00EC6A46" w:rsidRDefault="00EC6A46" w:rsidP="00EC6A46">
      <w:pPr>
        <w:spacing w:after="0" w:line="4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spacing w:after="0" w:line="240" w:lineRule="auto"/>
        <w:ind w:left="615"/>
        <w:rPr>
          <w:rFonts w:ascii="Times New Roman" w:eastAsiaTheme="minorEastAsia" w:hAnsi="Times New Roman" w:cs="Times New Roman"/>
          <w:sz w:val="20"/>
          <w:szCs w:val="20"/>
          <w:lang w:eastAsia="lt-LT"/>
        </w:rPr>
      </w:pPr>
      <w:r w:rsidRPr="00EC6A46">
        <w:rPr>
          <w:rFonts w:ascii="Arial" w:eastAsia="Arial" w:hAnsi="Arial" w:cs="Arial"/>
          <w:b/>
          <w:bCs/>
          <w:color w:val="C00000"/>
          <w:sz w:val="48"/>
          <w:szCs w:val="48"/>
          <w:lang w:eastAsia="lt-LT"/>
        </w:rPr>
        <w:t>Jūs turite teisę:</w:t>
      </w:r>
    </w:p>
    <w:p w:rsidR="00EC6A46" w:rsidRPr="00EC6A46" w:rsidRDefault="00EC6A46" w:rsidP="00EC6A46">
      <w:pPr>
        <w:spacing w:after="0" w:line="149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numPr>
          <w:ilvl w:val="0"/>
          <w:numId w:val="8"/>
        </w:numPr>
        <w:tabs>
          <w:tab w:val="left" w:pos="275"/>
        </w:tabs>
        <w:spacing w:after="0" w:line="239" w:lineRule="auto"/>
        <w:ind w:left="275" w:right="100" w:hanging="275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b/>
          <w:bCs/>
          <w:sz w:val="28"/>
          <w:szCs w:val="28"/>
          <w:lang w:eastAsia="lt-LT"/>
        </w:rPr>
        <w:t>Gauti nemokamą advokato pagalbą</w:t>
      </w:r>
      <w:r w:rsidRPr="00EC6A46">
        <w:rPr>
          <w:rFonts w:ascii="Arial" w:eastAsia="Arial" w:hAnsi="Arial" w:cs="Arial"/>
          <w:sz w:val="28"/>
          <w:szCs w:val="28"/>
          <w:lang w:eastAsia="lt-LT"/>
        </w:rPr>
        <w:t xml:space="preserve"> (antrinę teisinę pagalbą), jei esate pripažintas nukentėjusiu ar nukentėjusia nuo neapykantos nusikaltimo ar neapykantą kurstančios kalbos – kreipkitės į Valstybės garantuojamos teisinės pagalbos tarnybą (</w:t>
      </w:r>
      <w:hyperlink r:id="rId36">
        <w:r w:rsidRPr="00EC6A46">
          <w:rPr>
            <w:rFonts w:ascii="Arial" w:eastAsia="Arial" w:hAnsi="Arial" w:cs="Arial"/>
            <w:color w:val="085296"/>
            <w:sz w:val="28"/>
            <w:szCs w:val="28"/>
            <w:u w:val="single"/>
            <w:lang w:eastAsia="lt-LT"/>
          </w:rPr>
          <w:t>https://vgtpt.lrv.lt/</w:t>
        </w:r>
      </w:hyperlink>
      <w:r w:rsidRPr="00EC6A46">
        <w:rPr>
          <w:rFonts w:ascii="Arial" w:eastAsia="Arial" w:hAnsi="Arial" w:cs="Arial"/>
          <w:sz w:val="28"/>
          <w:szCs w:val="28"/>
          <w:lang w:eastAsia="lt-LT"/>
        </w:rPr>
        <w:t>,</w:t>
      </w:r>
    </w:p>
    <w:p w:rsidR="00EC6A46" w:rsidRPr="00EC6A46" w:rsidRDefault="00EC6A46" w:rsidP="00EC6A46">
      <w:pPr>
        <w:spacing w:after="0" w:line="240" w:lineRule="auto"/>
        <w:ind w:left="275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>tel. +370 690 02 233).</w:t>
      </w:r>
    </w:p>
    <w:p w:rsidR="00EC6A46" w:rsidRPr="00EC6A46" w:rsidRDefault="00EC6A46" w:rsidP="00EC6A46">
      <w:pPr>
        <w:spacing w:after="0" w:line="59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numPr>
          <w:ilvl w:val="0"/>
          <w:numId w:val="8"/>
        </w:numPr>
        <w:tabs>
          <w:tab w:val="left" w:pos="275"/>
        </w:tabs>
        <w:spacing w:after="0" w:line="240" w:lineRule="auto"/>
        <w:ind w:left="275" w:hanging="275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>Turėti lydintį asmenį.</w:t>
      </w:r>
    </w:p>
    <w:p w:rsidR="00EC6A46" w:rsidRPr="00EC6A46" w:rsidRDefault="00EC6A46" w:rsidP="00EC6A46">
      <w:pPr>
        <w:spacing w:after="0" w:line="68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numPr>
          <w:ilvl w:val="0"/>
          <w:numId w:val="8"/>
        </w:numPr>
        <w:tabs>
          <w:tab w:val="left" w:pos="275"/>
        </w:tabs>
        <w:spacing w:after="0" w:line="248" w:lineRule="auto"/>
        <w:ind w:left="275" w:right="840" w:hanging="275"/>
        <w:rPr>
          <w:rFonts w:ascii="Arial" w:eastAsia="Arial" w:hAnsi="Arial" w:cs="Arial"/>
          <w:sz w:val="27"/>
          <w:szCs w:val="27"/>
          <w:lang w:eastAsia="lt-LT"/>
        </w:rPr>
      </w:pPr>
      <w:r w:rsidRPr="00EC6A46">
        <w:rPr>
          <w:rFonts w:ascii="Arial" w:eastAsia="Arial" w:hAnsi="Arial" w:cs="Arial"/>
          <w:sz w:val="27"/>
          <w:szCs w:val="27"/>
          <w:lang w:eastAsia="lt-LT"/>
        </w:rPr>
        <w:t>Gauti apsaugą ir specialias apsaugos priemones.</w:t>
      </w:r>
    </w:p>
    <w:p w:rsidR="00EC6A46" w:rsidRPr="00EC6A46" w:rsidRDefault="00EC6A46" w:rsidP="00EC6A46">
      <w:pPr>
        <w:spacing w:after="0" w:line="61" w:lineRule="exact"/>
        <w:rPr>
          <w:rFonts w:ascii="Arial" w:eastAsia="Arial" w:hAnsi="Arial" w:cs="Arial"/>
          <w:sz w:val="27"/>
          <w:szCs w:val="27"/>
          <w:lang w:eastAsia="lt-LT"/>
        </w:rPr>
      </w:pPr>
    </w:p>
    <w:p w:rsidR="00EC6A46" w:rsidRPr="00EC6A46" w:rsidRDefault="00EC6A46" w:rsidP="00EC6A46">
      <w:pPr>
        <w:numPr>
          <w:ilvl w:val="0"/>
          <w:numId w:val="8"/>
        </w:numPr>
        <w:tabs>
          <w:tab w:val="left" w:pos="275"/>
        </w:tabs>
        <w:spacing w:after="0" w:line="235" w:lineRule="auto"/>
        <w:ind w:left="275" w:right="220" w:hanging="275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sz w:val="28"/>
          <w:szCs w:val="28"/>
          <w:lang w:eastAsia="lt-LT"/>
        </w:rPr>
        <w:t>Prireikus, gauti vertimą žodžiu ir raštu.</w:t>
      </w:r>
    </w:p>
    <w:p w:rsidR="00EC6A46" w:rsidRPr="00EC6A46" w:rsidRDefault="00EC6A46" w:rsidP="00EC6A46">
      <w:pPr>
        <w:spacing w:after="0" w:line="72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Pr="00EC6A46" w:rsidRDefault="00EC6A46" w:rsidP="00EC6A46">
      <w:pPr>
        <w:numPr>
          <w:ilvl w:val="0"/>
          <w:numId w:val="8"/>
        </w:numPr>
        <w:tabs>
          <w:tab w:val="left" w:pos="275"/>
        </w:tabs>
        <w:spacing w:after="0" w:line="237" w:lineRule="auto"/>
        <w:ind w:left="275" w:right="480" w:hanging="275"/>
        <w:rPr>
          <w:rFonts w:ascii="Arial" w:eastAsia="Arial" w:hAnsi="Arial" w:cs="Arial"/>
          <w:sz w:val="28"/>
          <w:szCs w:val="28"/>
          <w:lang w:eastAsia="lt-LT"/>
        </w:rPr>
      </w:pPr>
      <w:r w:rsidRPr="00EC6A46">
        <w:rPr>
          <w:rFonts w:ascii="Arial" w:eastAsia="Arial" w:hAnsi="Arial" w:cs="Arial"/>
          <w:b/>
          <w:bCs/>
          <w:sz w:val="28"/>
          <w:szCs w:val="28"/>
          <w:lang w:eastAsia="lt-LT"/>
        </w:rPr>
        <w:t>Gauti žalos atlyginimą</w:t>
      </w:r>
      <w:r w:rsidRPr="00EC6A46">
        <w:rPr>
          <w:rFonts w:ascii="Arial" w:eastAsia="Arial" w:hAnsi="Arial" w:cs="Arial"/>
          <w:sz w:val="28"/>
          <w:szCs w:val="28"/>
          <w:lang w:eastAsia="lt-LT"/>
        </w:rPr>
        <w:t xml:space="preserve"> ir įstatymu nustatytais atvejais –</w:t>
      </w:r>
      <w:r w:rsidRPr="00EC6A46">
        <w:rPr>
          <w:rFonts w:ascii="Arial" w:eastAsia="Arial" w:hAnsi="Arial" w:cs="Arial"/>
          <w:b/>
          <w:bCs/>
          <w:sz w:val="28"/>
          <w:szCs w:val="28"/>
          <w:lang w:eastAsia="lt-LT"/>
        </w:rPr>
        <w:t xml:space="preserve"> kompensaciją už smurtiniu nusikaltimu padarytą žalą</w:t>
      </w:r>
      <w:r w:rsidRPr="00EC6A46">
        <w:rPr>
          <w:rFonts w:ascii="Arial" w:eastAsia="Arial" w:hAnsi="Arial" w:cs="Arial"/>
          <w:sz w:val="28"/>
          <w:szCs w:val="28"/>
          <w:lang w:eastAsia="lt-LT"/>
        </w:rPr>
        <w:t>.</w:t>
      </w:r>
    </w:p>
    <w:p w:rsidR="00EC6A46" w:rsidRPr="00EC6A46" w:rsidRDefault="00EC6A46" w:rsidP="00EC6A46">
      <w:pPr>
        <w:spacing w:after="0" w:line="75" w:lineRule="exact"/>
        <w:rPr>
          <w:rFonts w:ascii="Arial" w:eastAsia="Arial" w:hAnsi="Arial" w:cs="Arial"/>
          <w:sz w:val="28"/>
          <w:szCs w:val="28"/>
          <w:lang w:eastAsia="lt-LT"/>
        </w:rPr>
      </w:pPr>
    </w:p>
    <w:p w:rsidR="00EC6A46" w:rsidRDefault="00EC6A46" w:rsidP="00EC6A46">
      <w:pPr>
        <w:rPr>
          <w:rFonts w:ascii="Arial" w:eastAsia="Arial" w:hAnsi="Arial" w:cs="Arial"/>
          <w:color w:val="000000"/>
          <w:sz w:val="27"/>
          <w:szCs w:val="27"/>
          <w:lang w:eastAsia="lt-LT"/>
        </w:rPr>
      </w:pPr>
      <w:r w:rsidRPr="00EC6A46">
        <w:rPr>
          <w:rFonts w:ascii="Arial" w:eastAsia="Arial" w:hAnsi="Arial" w:cs="Arial"/>
          <w:sz w:val="27"/>
          <w:szCs w:val="27"/>
          <w:lang w:eastAsia="lt-LT"/>
        </w:rPr>
        <w:t xml:space="preserve">Gauti kompensaciją už išlaidas, patirtas dėl dalyvavimo baudžiamajame procese. </w:t>
      </w:r>
      <w:r w:rsidRPr="00EC6A46">
        <w:rPr>
          <w:rFonts w:ascii="Arial" w:eastAsia="Arial" w:hAnsi="Arial" w:cs="Arial"/>
          <w:b/>
          <w:bCs/>
          <w:color w:val="1F3864"/>
          <w:sz w:val="27"/>
          <w:szCs w:val="27"/>
          <w:lang w:eastAsia="lt-LT"/>
        </w:rPr>
        <w:t>Daugiau</w:t>
      </w:r>
      <w:r w:rsidRPr="00EC6A46">
        <w:rPr>
          <w:rFonts w:ascii="Arial" w:eastAsia="Arial" w:hAnsi="Arial" w:cs="Arial"/>
          <w:color w:val="1F3864"/>
          <w:sz w:val="27"/>
          <w:szCs w:val="27"/>
          <w:lang w:eastAsia="lt-LT"/>
        </w:rPr>
        <w:t xml:space="preserve"> –</w:t>
      </w:r>
      <w:r w:rsidRPr="00EC6A46">
        <w:rPr>
          <w:rFonts w:ascii="Arial" w:eastAsia="Arial" w:hAnsi="Arial" w:cs="Arial"/>
          <w:b/>
          <w:bCs/>
          <w:color w:val="1F3864"/>
          <w:sz w:val="27"/>
          <w:szCs w:val="27"/>
          <w:lang w:eastAsia="lt-LT"/>
        </w:rPr>
        <w:t xml:space="preserve"> </w:t>
      </w:r>
      <w:hyperlink r:id="rId37">
        <w:r w:rsidRPr="00EC6A46">
          <w:rPr>
            <w:rFonts w:ascii="Arial" w:eastAsia="Arial" w:hAnsi="Arial" w:cs="Arial"/>
            <w:color w:val="085296"/>
            <w:sz w:val="27"/>
            <w:szCs w:val="27"/>
            <w:u w:val="single"/>
            <w:lang w:eastAsia="lt-LT"/>
          </w:rPr>
          <w:t>https://tm.lrv.lt/lt/nukentejusiems-</w:t>
        </w:r>
      </w:hyperlink>
      <w:hyperlink r:id="rId38">
        <w:r w:rsidRPr="00EC6A46">
          <w:rPr>
            <w:rFonts w:ascii="Arial" w:eastAsia="Arial" w:hAnsi="Arial" w:cs="Arial"/>
            <w:color w:val="085296"/>
            <w:sz w:val="27"/>
            <w:szCs w:val="27"/>
            <w:u w:val="single"/>
            <w:lang w:eastAsia="lt-LT"/>
          </w:rPr>
          <w:t>nuo-nusikaltimu</w:t>
        </w:r>
      </w:hyperlink>
      <w:r w:rsidRPr="00EC6A46">
        <w:rPr>
          <w:rFonts w:ascii="Arial" w:eastAsia="Arial" w:hAnsi="Arial" w:cs="Arial"/>
          <w:color w:val="000000"/>
          <w:sz w:val="27"/>
          <w:szCs w:val="27"/>
          <w:lang w:eastAsia="lt-LT"/>
        </w:rPr>
        <w:t>.</w:t>
      </w:r>
      <w:r>
        <w:rPr>
          <w:rFonts w:ascii="Arial" w:eastAsia="Arial" w:hAnsi="Arial" w:cs="Arial"/>
          <w:color w:val="000000"/>
          <w:sz w:val="27"/>
          <w:szCs w:val="27"/>
          <w:lang w:eastAsia="lt-LT"/>
        </w:rPr>
        <w:t xml:space="preserve"> </w:t>
      </w:r>
    </w:p>
    <w:p w:rsidR="00EC6A46" w:rsidRPr="00EC6A46" w:rsidRDefault="00EC6A46" w:rsidP="00EC6A46">
      <w:pPr>
        <w:sectPr w:rsidR="00EC6A46" w:rsidRPr="00EC6A46">
          <w:type w:val="continuous"/>
          <w:pgSz w:w="11900" w:h="16838"/>
          <w:pgMar w:top="661" w:right="566" w:bottom="4" w:left="624" w:header="0" w:footer="0" w:gutter="0"/>
          <w:cols w:num="2" w:space="1296" w:equalWidth="0">
            <w:col w:w="5916" w:space="325"/>
            <w:col w:w="4475"/>
          </w:cols>
        </w:sectPr>
      </w:pPr>
      <w:r w:rsidRPr="00EC6A46">
        <w:rPr>
          <w:rFonts w:ascii="Arial" w:eastAsia="Arial" w:hAnsi="Arial" w:cs="Arial"/>
          <w:color w:val="085296"/>
          <w:sz w:val="19"/>
          <w:szCs w:val="19"/>
          <w:u w:val="single"/>
          <w:lang w:eastAsia="lt-LT"/>
        </w:rPr>
        <w:t>Lietuvos Respublikos vidaus reikalų ministerija</w:t>
      </w:r>
    </w:p>
    <w:p w:rsidR="00CF3746" w:rsidRDefault="00615EBA" w:rsidP="00EC6A46"/>
    <w:sectPr w:rsidR="00CF374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EBA" w:rsidRDefault="00615EBA" w:rsidP="00EC6A46">
      <w:pPr>
        <w:spacing w:after="0" w:line="240" w:lineRule="auto"/>
      </w:pPr>
      <w:r>
        <w:separator/>
      </w:r>
    </w:p>
  </w:endnote>
  <w:endnote w:type="continuationSeparator" w:id="0">
    <w:p w:rsidR="00615EBA" w:rsidRDefault="00615EBA" w:rsidP="00EC6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EBA" w:rsidRDefault="00615EBA" w:rsidP="00EC6A46">
      <w:pPr>
        <w:spacing w:after="0" w:line="240" w:lineRule="auto"/>
      </w:pPr>
      <w:r>
        <w:separator/>
      </w:r>
    </w:p>
  </w:footnote>
  <w:footnote w:type="continuationSeparator" w:id="0">
    <w:p w:rsidR="00615EBA" w:rsidRDefault="00615EBA" w:rsidP="00EC6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130A3"/>
    <w:multiLevelType w:val="hybridMultilevel"/>
    <w:tmpl w:val="E5404E06"/>
    <w:lvl w:ilvl="0" w:tplc="A90EF204">
      <w:start w:val="1"/>
      <w:numFmt w:val="bullet"/>
      <w:lvlText w:val="•"/>
      <w:lvlJc w:val="left"/>
    </w:lvl>
    <w:lvl w:ilvl="1" w:tplc="1AE4FAEA">
      <w:numFmt w:val="decimal"/>
      <w:lvlText w:val=""/>
      <w:lvlJc w:val="left"/>
    </w:lvl>
    <w:lvl w:ilvl="2" w:tplc="7BEA4286">
      <w:numFmt w:val="decimal"/>
      <w:lvlText w:val=""/>
      <w:lvlJc w:val="left"/>
    </w:lvl>
    <w:lvl w:ilvl="3" w:tplc="99A24B04">
      <w:numFmt w:val="decimal"/>
      <w:lvlText w:val=""/>
      <w:lvlJc w:val="left"/>
    </w:lvl>
    <w:lvl w:ilvl="4" w:tplc="550E851E">
      <w:numFmt w:val="decimal"/>
      <w:lvlText w:val=""/>
      <w:lvlJc w:val="left"/>
    </w:lvl>
    <w:lvl w:ilvl="5" w:tplc="3B5C9DE2">
      <w:numFmt w:val="decimal"/>
      <w:lvlText w:val=""/>
      <w:lvlJc w:val="left"/>
    </w:lvl>
    <w:lvl w:ilvl="6" w:tplc="7376F3FC">
      <w:numFmt w:val="decimal"/>
      <w:lvlText w:val=""/>
      <w:lvlJc w:val="left"/>
    </w:lvl>
    <w:lvl w:ilvl="7" w:tplc="99224EA8">
      <w:numFmt w:val="decimal"/>
      <w:lvlText w:val=""/>
      <w:lvlJc w:val="left"/>
    </w:lvl>
    <w:lvl w:ilvl="8" w:tplc="157CB34E">
      <w:numFmt w:val="decimal"/>
      <w:lvlText w:val=""/>
      <w:lvlJc w:val="left"/>
    </w:lvl>
  </w:abstractNum>
  <w:abstractNum w:abstractNumId="1" w15:restartNumberingAfterBreak="0">
    <w:nsid w:val="3F2DBA31"/>
    <w:multiLevelType w:val="hybridMultilevel"/>
    <w:tmpl w:val="19620950"/>
    <w:lvl w:ilvl="0" w:tplc="B22A6A68">
      <w:start w:val="1"/>
      <w:numFmt w:val="bullet"/>
      <w:lvlText w:val="•"/>
      <w:lvlJc w:val="left"/>
    </w:lvl>
    <w:lvl w:ilvl="1" w:tplc="8028E0B6">
      <w:numFmt w:val="decimal"/>
      <w:lvlText w:val=""/>
      <w:lvlJc w:val="left"/>
    </w:lvl>
    <w:lvl w:ilvl="2" w:tplc="697AEFB6">
      <w:numFmt w:val="decimal"/>
      <w:lvlText w:val=""/>
      <w:lvlJc w:val="left"/>
    </w:lvl>
    <w:lvl w:ilvl="3" w:tplc="E2F0A300">
      <w:numFmt w:val="decimal"/>
      <w:lvlText w:val=""/>
      <w:lvlJc w:val="left"/>
    </w:lvl>
    <w:lvl w:ilvl="4" w:tplc="D13C6610">
      <w:numFmt w:val="decimal"/>
      <w:lvlText w:val=""/>
      <w:lvlJc w:val="left"/>
    </w:lvl>
    <w:lvl w:ilvl="5" w:tplc="CE58BD14">
      <w:numFmt w:val="decimal"/>
      <w:lvlText w:val=""/>
      <w:lvlJc w:val="left"/>
    </w:lvl>
    <w:lvl w:ilvl="6" w:tplc="5C8619AE">
      <w:numFmt w:val="decimal"/>
      <w:lvlText w:val=""/>
      <w:lvlJc w:val="left"/>
    </w:lvl>
    <w:lvl w:ilvl="7" w:tplc="AC3AB85A">
      <w:numFmt w:val="decimal"/>
      <w:lvlText w:val=""/>
      <w:lvlJc w:val="left"/>
    </w:lvl>
    <w:lvl w:ilvl="8" w:tplc="DED2CCE2">
      <w:numFmt w:val="decimal"/>
      <w:lvlText w:val=""/>
      <w:lvlJc w:val="left"/>
    </w:lvl>
  </w:abstractNum>
  <w:abstractNum w:abstractNumId="2" w15:restartNumberingAfterBreak="0">
    <w:nsid w:val="431BD7B7"/>
    <w:multiLevelType w:val="hybridMultilevel"/>
    <w:tmpl w:val="67E8BE36"/>
    <w:lvl w:ilvl="0" w:tplc="8D881CE2">
      <w:start w:val="1"/>
      <w:numFmt w:val="bullet"/>
      <w:lvlText w:val="•"/>
      <w:lvlJc w:val="left"/>
    </w:lvl>
    <w:lvl w:ilvl="1" w:tplc="5F3A9706">
      <w:start w:val="1"/>
      <w:numFmt w:val="bullet"/>
      <w:lvlText w:val="➢"/>
      <w:lvlJc w:val="left"/>
    </w:lvl>
    <w:lvl w:ilvl="2" w:tplc="5B1E1E5C">
      <w:numFmt w:val="decimal"/>
      <w:lvlText w:val=""/>
      <w:lvlJc w:val="left"/>
    </w:lvl>
    <w:lvl w:ilvl="3" w:tplc="08E46BDC">
      <w:numFmt w:val="decimal"/>
      <w:lvlText w:val=""/>
      <w:lvlJc w:val="left"/>
    </w:lvl>
    <w:lvl w:ilvl="4" w:tplc="7638A446">
      <w:numFmt w:val="decimal"/>
      <w:lvlText w:val=""/>
      <w:lvlJc w:val="left"/>
    </w:lvl>
    <w:lvl w:ilvl="5" w:tplc="9252DE04">
      <w:numFmt w:val="decimal"/>
      <w:lvlText w:val=""/>
      <w:lvlJc w:val="left"/>
    </w:lvl>
    <w:lvl w:ilvl="6" w:tplc="E05A817A">
      <w:numFmt w:val="decimal"/>
      <w:lvlText w:val=""/>
      <w:lvlJc w:val="left"/>
    </w:lvl>
    <w:lvl w:ilvl="7" w:tplc="B308BA28">
      <w:numFmt w:val="decimal"/>
      <w:lvlText w:val=""/>
      <w:lvlJc w:val="left"/>
    </w:lvl>
    <w:lvl w:ilvl="8" w:tplc="43EE8418">
      <w:numFmt w:val="decimal"/>
      <w:lvlText w:val=""/>
      <w:lvlJc w:val="left"/>
    </w:lvl>
  </w:abstractNum>
  <w:abstractNum w:abstractNumId="3" w15:restartNumberingAfterBreak="0">
    <w:nsid w:val="436C6125"/>
    <w:multiLevelType w:val="hybridMultilevel"/>
    <w:tmpl w:val="D0784C72"/>
    <w:lvl w:ilvl="0" w:tplc="01E4C50A">
      <w:start w:val="1"/>
      <w:numFmt w:val="bullet"/>
      <w:lvlText w:val="•"/>
      <w:lvlJc w:val="left"/>
    </w:lvl>
    <w:lvl w:ilvl="1" w:tplc="894CA854">
      <w:numFmt w:val="decimal"/>
      <w:lvlText w:val=""/>
      <w:lvlJc w:val="left"/>
    </w:lvl>
    <w:lvl w:ilvl="2" w:tplc="52EC9E7A">
      <w:numFmt w:val="decimal"/>
      <w:lvlText w:val=""/>
      <w:lvlJc w:val="left"/>
    </w:lvl>
    <w:lvl w:ilvl="3" w:tplc="43BCDC90">
      <w:numFmt w:val="decimal"/>
      <w:lvlText w:val=""/>
      <w:lvlJc w:val="left"/>
    </w:lvl>
    <w:lvl w:ilvl="4" w:tplc="3736797A">
      <w:numFmt w:val="decimal"/>
      <w:lvlText w:val=""/>
      <w:lvlJc w:val="left"/>
    </w:lvl>
    <w:lvl w:ilvl="5" w:tplc="9A5AF55E">
      <w:numFmt w:val="decimal"/>
      <w:lvlText w:val=""/>
      <w:lvlJc w:val="left"/>
    </w:lvl>
    <w:lvl w:ilvl="6" w:tplc="9D16BB34">
      <w:numFmt w:val="decimal"/>
      <w:lvlText w:val=""/>
      <w:lvlJc w:val="left"/>
    </w:lvl>
    <w:lvl w:ilvl="7" w:tplc="4CD264E4">
      <w:numFmt w:val="decimal"/>
      <w:lvlText w:val=""/>
      <w:lvlJc w:val="left"/>
    </w:lvl>
    <w:lvl w:ilvl="8" w:tplc="F74E2B08">
      <w:numFmt w:val="decimal"/>
      <w:lvlText w:val=""/>
      <w:lvlJc w:val="left"/>
    </w:lvl>
  </w:abstractNum>
  <w:abstractNum w:abstractNumId="4" w15:restartNumberingAfterBreak="0">
    <w:nsid w:val="519B500D"/>
    <w:multiLevelType w:val="hybridMultilevel"/>
    <w:tmpl w:val="506A6DBA"/>
    <w:lvl w:ilvl="0" w:tplc="FBBE477E">
      <w:start w:val="1"/>
      <w:numFmt w:val="bullet"/>
      <w:lvlText w:val="•"/>
      <w:lvlJc w:val="left"/>
    </w:lvl>
    <w:lvl w:ilvl="1" w:tplc="2026C9F8">
      <w:numFmt w:val="decimal"/>
      <w:lvlText w:val=""/>
      <w:lvlJc w:val="left"/>
    </w:lvl>
    <w:lvl w:ilvl="2" w:tplc="BD10A468">
      <w:numFmt w:val="decimal"/>
      <w:lvlText w:val=""/>
      <w:lvlJc w:val="left"/>
    </w:lvl>
    <w:lvl w:ilvl="3" w:tplc="A866FB6E">
      <w:numFmt w:val="decimal"/>
      <w:lvlText w:val=""/>
      <w:lvlJc w:val="left"/>
    </w:lvl>
    <w:lvl w:ilvl="4" w:tplc="6BD070DC">
      <w:numFmt w:val="decimal"/>
      <w:lvlText w:val=""/>
      <w:lvlJc w:val="left"/>
    </w:lvl>
    <w:lvl w:ilvl="5" w:tplc="32927E30">
      <w:numFmt w:val="decimal"/>
      <w:lvlText w:val=""/>
      <w:lvlJc w:val="left"/>
    </w:lvl>
    <w:lvl w:ilvl="6" w:tplc="72103750">
      <w:numFmt w:val="decimal"/>
      <w:lvlText w:val=""/>
      <w:lvlJc w:val="left"/>
    </w:lvl>
    <w:lvl w:ilvl="7" w:tplc="74DEDC6A">
      <w:numFmt w:val="decimal"/>
      <w:lvlText w:val=""/>
      <w:lvlJc w:val="left"/>
    </w:lvl>
    <w:lvl w:ilvl="8" w:tplc="91FE4BB2">
      <w:numFmt w:val="decimal"/>
      <w:lvlText w:val=""/>
      <w:lvlJc w:val="left"/>
    </w:lvl>
  </w:abstractNum>
  <w:abstractNum w:abstractNumId="5" w15:restartNumberingAfterBreak="0">
    <w:nsid w:val="628C895D"/>
    <w:multiLevelType w:val="hybridMultilevel"/>
    <w:tmpl w:val="21D09C46"/>
    <w:lvl w:ilvl="0" w:tplc="9A2AD0EE">
      <w:start w:val="1"/>
      <w:numFmt w:val="bullet"/>
      <w:lvlText w:val="•"/>
      <w:lvlJc w:val="left"/>
    </w:lvl>
    <w:lvl w:ilvl="1" w:tplc="C9C8927E">
      <w:numFmt w:val="decimal"/>
      <w:lvlText w:val=""/>
      <w:lvlJc w:val="left"/>
    </w:lvl>
    <w:lvl w:ilvl="2" w:tplc="51128FB4">
      <w:numFmt w:val="decimal"/>
      <w:lvlText w:val=""/>
      <w:lvlJc w:val="left"/>
    </w:lvl>
    <w:lvl w:ilvl="3" w:tplc="87AC5D16">
      <w:numFmt w:val="decimal"/>
      <w:lvlText w:val=""/>
      <w:lvlJc w:val="left"/>
    </w:lvl>
    <w:lvl w:ilvl="4" w:tplc="8A50A3A2">
      <w:numFmt w:val="decimal"/>
      <w:lvlText w:val=""/>
      <w:lvlJc w:val="left"/>
    </w:lvl>
    <w:lvl w:ilvl="5" w:tplc="1B06002C">
      <w:numFmt w:val="decimal"/>
      <w:lvlText w:val=""/>
      <w:lvlJc w:val="left"/>
    </w:lvl>
    <w:lvl w:ilvl="6" w:tplc="D4BAA1FC">
      <w:numFmt w:val="decimal"/>
      <w:lvlText w:val=""/>
      <w:lvlJc w:val="left"/>
    </w:lvl>
    <w:lvl w:ilvl="7" w:tplc="D2BAEA04">
      <w:numFmt w:val="decimal"/>
      <w:lvlText w:val=""/>
      <w:lvlJc w:val="left"/>
    </w:lvl>
    <w:lvl w:ilvl="8" w:tplc="51A82ABC">
      <w:numFmt w:val="decimal"/>
      <w:lvlText w:val=""/>
      <w:lvlJc w:val="left"/>
    </w:lvl>
  </w:abstractNum>
  <w:abstractNum w:abstractNumId="6" w15:restartNumberingAfterBreak="0">
    <w:nsid w:val="62BBD95A"/>
    <w:multiLevelType w:val="hybridMultilevel"/>
    <w:tmpl w:val="45646B3C"/>
    <w:lvl w:ilvl="0" w:tplc="79788EF8">
      <w:start w:val="1"/>
      <w:numFmt w:val="bullet"/>
      <w:lvlText w:val="•"/>
      <w:lvlJc w:val="left"/>
    </w:lvl>
    <w:lvl w:ilvl="1" w:tplc="59E416A4">
      <w:start w:val="1"/>
      <w:numFmt w:val="bullet"/>
      <w:lvlText w:val="➢"/>
      <w:lvlJc w:val="left"/>
    </w:lvl>
    <w:lvl w:ilvl="2" w:tplc="E54AE598">
      <w:numFmt w:val="decimal"/>
      <w:lvlText w:val=""/>
      <w:lvlJc w:val="left"/>
    </w:lvl>
    <w:lvl w:ilvl="3" w:tplc="BEE87070">
      <w:numFmt w:val="decimal"/>
      <w:lvlText w:val=""/>
      <w:lvlJc w:val="left"/>
    </w:lvl>
    <w:lvl w:ilvl="4" w:tplc="EFC4D790">
      <w:numFmt w:val="decimal"/>
      <w:lvlText w:val=""/>
      <w:lvlJc w:val="left"/>
    </w:lvl>
    <w:lvl w:ilvl="5" w:tplc="29142912">
      <w:numFmt w:val="decimal"/>
      <w:lvlText w:val=""/>
      <w:lvlJc w:val="left"/>
    </w:lvl>
    <w:lvl w:ilvl="6" w:tplc="1584D2AA">
      <w:numFmt w:val="decimal"/>
      <w:lvlText w:val=""/>
      <w:lvlJc w:val="left"/>
    </w:lvl>
    <w:lvl w:ilvl="7" w:tplc="406E334A">
      <w:numFmt w:val="decimal"/>
      <w:lvlText w:val=""/>
      <w:lvlJc w:val="left"/>
    </w:lvl>
    <w:lvl w:ilvl="8" w:tplc="0262D804">
      <w:numFmt w:val="decimal"/>
      <w:lvlText w:val=""/>
      <w:lvlJc w:val="left"/>
    </w:lvl>
  </w:abstractNum>
  <w:abstractNum w:abstractNumId="7" w15:restartNumberingAfterBreak="0">
    <w:nsid w:val="7C83E458"/>
    <w:multiLevelType w:val="hybridMultilevel"/>
    <w:tmpl w:val="95AA3E94"/>
    <w:lvl w:ilvl="0" w:tplc="1B3C1602">
      <w:start w:val="1"/>
      <w:numFmt w:val="bullet"/>
      <w:lvlText w:val="•"/>
      <w:lvlJc w:val="left"/>
    </w:lvl>
    <w:lvl w:ilvl="1" w:tplc="9D185010">
      <w:numFmt w:val="decimal"/>
      <w:lvlText w:val=""/>
      <w:lvlJc w:val="left"/>
    </w:lvl>
    <w:lvl w:ilvl="2" w:tplc="E5F80EDA">
      <w:numFmt w:val="decimal"/>
      <w:lvlText w:val=""/>
      <w:lvlJc w:val="left"/>
    </w:lvl>
    <w:lvl w:ilvl="3" w:tplc="03F4F454">
      <w:numFmt w:val="decimal"/>
      <w:lvlText w:val=""/>
      <w:lvlJc w:val="left"/>
    </w:lvl>
    <w:lvl w:ilvl="4" w:tplc="BCBC2EC0">
      <w:numFmt w:val="decimal"/>
      <w:lvlText w:val=""/>
      <w:lvlJc w:val="left"/>
    </w:lvl>
    <w:lvl w:ilvl="5" w:tplc="C0A86862">
      <w:numFmt w:val="decimal"/>
      <w:lvlText w:val=""/>
      <w:lvlJc w:val="left"/>
    </w:lvl>
    <w:lvl w:ilvl="6" w:tplc="F43082CE">
      <w:numFmt w:val="decimal"/>
      <w:lvlText w:val=""/>
      <w:lvlJc w:val="left"/>
    </w:lvl>
    <w:lvl w:ilvl="7" w:tplc="B86CBF6A">
      <w:numFmt w:val="decimal"/>
      <w:lvlText w:val=""/>
      <w:lvlJc w:val="left"/>
    </w:lvl>
    <w:lvl w:ilvl="8" w:tplc="DF2C2B50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A46"/>
    <w:rsid w:val="00034FE1"/>
    <w:rsid w:val="001218B3"/>
    <w:rsid w:val="00615EBA"/>
    <w:rsid w:val="00B84765"/>
    <w:rsid w:val="00EB7243"/>
    <w:rsid w:val="00EC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8E4BE4-389E-4A43-92EF-680B04D9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C6A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C6A46"/>
  </w:style>
  <w:style w:type="paragraph" w:styleId="Porat">
    <w:name w:val="footer"/>
    <w:basedOn w:val="prastasis"/>
    <w:link w:val="PoratDiagrama"/>
    <w:uiPriority w:val="99"/>
    <w:unhideWhenUsed/>
    <w:rsid w:val="00EC6A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C6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policijosvirtualuspatrulis" TargetMode="External"/><Relationship Id="rId18" Type="http://schemas.openxmlformats.org/officeDocument/2006/relationships/hyperlink" Target="https://asnukentejau.lt/" TargetMode="External"/><Relationship Id="rId26" Type="http://schemas.openxmlformats.org/officeDocument/2006/relationships/image" Target="media/image6.png"/><Relationship Id="rId39" Type="http://schemas.openxmlformats.org/officeDocument/2006/relationships/fontTable" Target="fontTable.xml"/><Relationship Id="rId21" Type="http://schemas.openxmlformats.org/officeDocument/2006/relationships/hyperlink" Target="https://tm.lrv.lt/lt/nukentejusiems-nuo-nusikaltimu" TargetMode="External"/><Relationship Id="rId34" Type="http://schemas.openxmlformats.org/officeDocument/2006/relationships/hyperlink" Target="https://vgtpt.lrv.lt/lt/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virtualus.patrulis%40policija.lt" TargetMode="External"/><Relationship Id="rId17" Type="http://schemas.openxmlformats.org/officeDocument/2006/relationships/hyperlink" Target="https://vgtpt.lrv.lt/lt/" TargetMode="External"/><Relationship Id="rId25" Type="http://schemas.openxmlformats.org/officeDocument/2006/relationships/hyperlink" Target="https://nepyka.lt/" TargetMode="External"/><Relationship Id="rId33" Type="http://schemas.openxmlformats.org/officeDocument/2006/relationships/image" Target="media/image7.png"/><Relationship Id="rId38" Type="http://schemas.openxmlformats.org/officeDocument/2006/relationships/hyperlink" Target="https://tm.lrv.lt/lt/nukentejusiems-nuo-nusikaltimu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hyperlink" Target="https://tm.lrv.lt/lt/nukentejusiems-nuo-nusikaltimu" TargetMode="External"/><Relationship Id="rId29" Type="http://schemas.openxmlformats.org/officeDocument/2006/relationships/hyperlink" Target="mailto:virtualus.patrulis%40policija.l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eneraline.prokuratura@prokuraturos.lt" TargetMode="External"/><Relationship Id="rId24" Type="http://schemas.openxmlformats.org/officeDocument/2006/relationships/image" Target="media/image5.jpeg"/><Relationship Id="rId32" Type="http://schemas.openxmlformats.org/officeDocument/2006/relationships/hyperlink" Target="https://manoteises.lt/pranesk/" TargetMode="External"/><Relationship Id="rId37" Type="http://schemas.openxmlformats.org/officeDocument/2006/relationships/hyperlink" Target="https://tm.lrv.lt/lt/nukentejusiems-nuo-nusikaltimu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anoteises.lt/pranesk/" TargetMode="External"/><Relationship Id="rId23" Type="http://schemas.openxmlformats.org/officeDocument/2006/relationships/image" Target="media/image4.png"/><Relationship Id="rId28" Type="http://schemas.openxmlformats.org/officeDocument/2006/relationships/hyperlink" Target="mailto:generaline.prokuratura@prokuraturos.lt" TargetMode="External"/><Relationship Id="rId36" Type="http://schemas.openxmlformats.org/officeDocument/2006/relationships/hyperlink" Target="https://vgtpt.lrv.lt/" TargetMode="External"/><Relationship Id="rId10" Type="http://schemas.openxmlformats.org/officeDocument/2006/relationships/hyperlink" Target="https://www.epolicija.lt/" TargetMode="External"/><Relationship Id="rId19" Type="http://schemas.openxmlformats.org/officeDocument/2006/relationships/hyperlink" Target="https://vgtpt.lrv.lt/" TargetMode="External"/><Relationship Id="rId31" Type="http://schemas.openxmlformats.org/officeDocument/2006/relationships/hyperlink" Target="https://svarusinternetas.l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svarusinternetas.lt/" TargetMode="External"/><Relationship Id="rId22" Type="http://schemas.openxmlformats.org/officeDocument/2006/relationships/hyperlink" Target="https://vrm.lrv.lt/lt/" TargetMode="External"/><Relationship Id="rId27" Type="http://schemas.openxmlformats.org/officeDocument/2006/relationships/hyperlink" Target="https://www.epolicija.lt/" TargetMode="External"/><Relationship Id="rId30" Type="http://schemas.openxmlformats.org/officeDocument/2006/relationships/hyperlink" Target="https://www.facebook.com/policijosvirtualuspatrulis" TargetMode="External"/><Relationship Id="rId35" Type="http://schemas.openxmlformats.org/officeDocument/2006/relationships/hyperlink" Target="https://asnukentejau.lt/" TargetMode="External"/><Relationship Id="rId8" Type="http://schemas.openxmlformats.org/officeDocument/2006/relationships/hyperlink" Target="https://nepyka.lt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Pavaduotoja</cp:lastModifiedBy>
  <cp:revision>3</cp:revision>
  <dcterms:created xsi:type="dcterms:W3CDTF">2024-12-20T10:27:00Z</dcterms:created>
  <dcterms:modified xsi:type="dcterms:W3CDTF">2024-12-20T10:27:00Z</dcterms:modified>
</cp:coreProperties>
</file>