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114" w:rsidRPr="00B52BD8" w:rsidRDefault="00B52BD8" w:rsidP="00B52BD8">
      <w:pPr>
        <w:pStyle w:val="Betarp"/>
        <w:rPr>
          <w:rFonts w:ascii="Times New Roman" w:hAnsi="Times New Roman" w:cs="Times New Roman"/>
          <w:sz w:val="24"/>
          <w:szCs w:val="24"/>
          <w:lang w:val="lt-LT"/>
        </w:rPr>
      </w:pPr>
      <w:bookmarkStart w:id="0" w:name="_GoBack"/>
      <w:bookmarkEnd w:id="0"/>
      <w:r w:rsidRPr="00B52BD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B52BD8">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PATVIRTINTA</w:t>
      </w:r>
    </w:p>
    <w:p w:rsidR="00AA3114" w:rsidRPr="00B52BD8" w:rsidRDefault="00B52BD8" w:rsidP="00B52BD8">
      <w:pPr>
        <w:pStyle w:val="Betarp"/>
        <w:rPr>
          <w:rFonts w:ascii="Times New Roman" w:hAnsi="Times New Roman" w:cs="Times New Roman"/>
          <w:sz w:val="24"/>
          <w:szCs w:val="24"/>
          <w:lang w:val="lt-LT"/>
        </w:rPr>
      </w:pPr>
      <w:r w:rsidRPr="00B52BD8">
        <w:rPr>
          <w:rFonts w:ascii="Times New Roman" w:hAnsi="Times New Roman" w:cs="Times New Roman"/>
          <w:sz w:val="24"/>
          <w:szCs w:val="24"/>
          <w:lang w:val="lt-LT"/>
        </w:rPr>
        <w:t xml:space="preserve">                                                                                                </w:t>
      </w:r>
      <w:r>
        <w:rPr>
          <w:rFonts w:ascii="Times New Roman" w:hAnsi="Times New Roman" w:cs="Times New Roman"/>
          <w:sz w:val="24"/>
          <w:szCs w:val="24"/>
          <w:lang w:val="lt-LT"/>
        </w:rPr>
        <w:t>Gargždų lopšelio-darželio „</w:t>
      </w:r>
      <w:proofErr w:type="spellStart"/>
      <w:r>
        <w:rPr>
          <w:rFonts w:ascii="Times New Roman" w:hAnsi="Times New Roman" w:cs="Times New Roman"/>
          <w:sz w:val="24"/>
          <w:szCs w:val="24"/>
          <w:lang w:val="lt-LT"/>
        </w:rPr>
        <w:t>Naminukas</w:t>
      </w:r>
      <w:proofErr w:type="spellEnd"/>
      <w:r w:rsidR="002977D8" w:rsidRPr="00B52BD8">
        <w:rPr>
          <w:rFonts w:ascii="Times New Roman" w:hAnsi="Times New Roman" w:cs="Times New Roman"/>
          <w:sz w:val="24"/>
          <w:szCs w:val="24"/>
          <w:lang w:val="lt-LT"/>
        </w:rPr>
        <w:t>“</w:t>
      </w:r>
    </w:p>
    <w:p w:rsidR="00AA3114" w:rsidRPr="00B52BD8" w:rsidRDefault="00B52BD8" w:rsidP="00B52BD8">
      <w:pPr>
        <w:pStyle w:val="Betarp"/>
        <w:rPr>
          <w:rFonts w:ascii="Times New Roman" w:hAnsi="Times New Roman" w:cs="Times New Roman"/>
          <w:sz w:val="24"/>
          <w:szCs w:val="24"/>
          <w:lang w:val="lt-LT"/>
        </w:rPr>
      </w:pPr>
      <w:r>
        <w:rPr>
          <w:rFonts w:ascii="Times New Roman" w:hAnsi="Times New Roman" w:cs="Times New Roman"/>
          <w:sz w:val="24"/>
          <w:szCs w:val="24"/>
          <w:lang w:val="lt-LT"/>
        </w:rPr>
        <w:t xml:space="preserve">                                                                                                direktoriaus 2022 m. </w:t>
      </w:r>
      <w:r w:rsidR="00AA585B">
        <w:rPr>
          <w:rFonts w:ascii="Times New Roman" w:hAnsi="Times New Roman" w:cs="Times New Roman"/>
          <w:sz w:val="24"/>
          <w:szCs w:val="24"/>
          <w:lang w:val="lt-LT"/>
        </w:rPr>
        <w:t xml:space="preserve">11 </w:t>
      </w:r>
      <w:r>
        <w:rPr>
          <w:rFonts w:ascii="Times New Roman" w:hAnsi="Times New Roman" w:cs="Times New Roman"/>
          <w:sz w:val="24"/>
          <w:szCs w:val="24"/>
          <w:lang w:val="lt-LT"/>
        </w:rPr>
        <w:t>vasario</w:t>
      </w:r>
      <w:r w:rsidR="002977D8" w:rsidRPr="00B52BD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 xml:space="preserve"> d.</w:t>
      </w:r>
    </w:p>
    <w:p w:rsidR="00AA3114" w:rsidRPr="00B52BD8" w:rsidRDefault="00B52BD8" w:rsidP="00B52BD8">
      <w:pPr>
        <w:pStyle w:val="Betarp"/>
        <w:rPr>
          <w:rFonts w:ascii="Times New Roman" w:hAnsi="Times New Roman" w:cs="Times New Roman"/>
          <w:sz w:val="24"/>
          <w:szCs w:val="24"/>
          <w:lang w:val="lt-LT"/>
        </w:rPr>
      </w:pPr>
      <w:r>
        <w:rPr>
          <w:rFonts w:ascii="Times New Roman" w:hAnsi="Times New Roman" w:cs="Times New Roman"/>
          <w:sz w:val="24"/>
          <w:szCs w:val="24"/>
          <w:lang w:val="lt-LT"/>
        </w:rPr>
        <w:t xml:space="preserve">                                                                                                įsakymo Nr. V-</w:t>
      </w:r>
      <w:r w:rsidR="00AA585B">
        <w:rPr>
          <w:rFonts w:ascii="Times New Roman" w:hAnsi="Times New Roman" w:cs="Times New Roman"/>
          <w:sz w:val="24"/>
          <w:szCs w:val="24"/>
          <w:lang w:val="lt-LT"/>
        </w:rPr>
        <w:t>12</w:t>
      </w:r>
    </w:p>
    <w:p w:rsidR="00AA3114" w:rsidRDefault="00AA3114" w:rsidP="00B52BD8">
      <w:pPr>
        <w:pStyle w:val="Betarp"/>
        <w:rPr>
          <w:rFonts w:ascii="Times New Roman" w:hAnsi="Times New Roman" w:cs="Times New Roman"/>
          <w:sz w:val="24"/>
          <w:szCs w:val="24"/>
          <w:lang w:val="lt-LT"/>
        </w:rPr>
      </w:pPr>
    </w:p>
    <w:p w:rsidR="00A40176" w:rsidRPr="00B52BD8" w:rsidRDefault="00A40176" w:rsidP="00B52BD8">
      <w:pPr>
        <w:pStyle w:val="Betarp"/>
        <w:rPr>
          <w:rFonts w:ascii="Times New Roman" w:hAnsi="Times New Roman" w:cs="Times New Roman"/>
          <w:sz w:val="24"/>
          <w:szCs w:val="24"/>
          <w:lang w:val="lt-LT"/>
        </w:rPr>
      </w:pPr>
    </w:p>
    <w:p w:rsidR="00AA3114" w:rsidRPr="00B52BD8" w:rsidRDefault="00B52BD8" w:rsidP="00B52BD8">
      <w:pPr>
        <w:pStyle w:val="Betarp"/>
        <w:jc w:val="center"/>
        <w:rPr>
          <w:rFonts w:ascii="Times New Roman" w:hAnsi="Times New Roman" w:cs="Times New Roman"/>
          <w:sz w:val="24"/>
          <w:szCs w:val="24"/>
          <w:lang w:val="lt-LT"/>
        </w:rPr>
      </w:pPr>
      <w:r>
        <w:rPr>
          <w:rFonts w:ascii="Times New Roman" w:hAnsi="Times New Roman" w:cs="Times New Roman"/>
          <w:b/>
          <w:sz w:val="24"/>
          <w:szCs w:val="24"/>
          <w:lang w:val="lt-LT"/>
        </w:rPr>
        <w:t>GARGŽDŲ LOPŠELIO-DARŽELIO „NAMINUKAS</w:t>
      </w:r>
      <w:r w:rsidR="002977D8" w:rsidRPr="00B52BD8">
        <w:rPr>
          <w:rFonts w:ascii="Times New Roman" w:hAnsi="Times New Roman" w:cs="Times New Roman"/>
          <w:b/>
          <w:sz w:val="24"/>
          <w:szCs w:val="24"/>
          <w:lang w:val="lt-LT"/>
        </w:rPr>
        <w:t xml:space="preserve">“ PRAŠYMŲ </w:t>
      </w:r>
      <w:r>
        <w:rPr>
          <w:rFonts w:ascii="Times New Roman" w:hAnsi="Times New Roman" w:cs="Times New Roman"/>
          <w:b/>
          <w:sz w:val="24"/>
          <w:szCs w:val="24"/>
          <w:lang w:val="lt-LT"/>
        </w:rPr>
        <w:t xml:space="preserve">IR SKUNDŲ </w:t>
      </w:r>
      <w:r w:rsidR="002977D8" w:rsidRPr="00B52BD8">
        <w:rPr>
          <w:rFonts w:ascii="Times New Roman" w:hAnsi="Times New Roman" w:cs="Times New Roman"/>
          <w:b/>
          <w:sz w:val="24"/>
          <w:szCs w:val="24"/>
          <w:lang w:val="lt-LT"/>
        </w:rPr>
        <w:t>PRIĖMIMO, NAGRINĖJIMO</w:t>
      </w:r>
      <w:r>
        <w:rPr>
          <w:rFonts w:ascii="Times New Roman" w:hAnsi="Times New Roman" w:cs="Times New Roman"/>
          <w:sz w:val="24"/>
          <w:szCs w:val="24"/>
          <w:lang w:val="lt-LT"/>
        </w:rPr>
        <w:t xml:space="preserve"> </w:t>
      </w:r>
      <w:r w:rsidR="002977D8" w:rsidRPr="00B52BD8">
        <w:rPr>
          <w:rFonts w:ascii="Times New Roman" w:hAnsi="Times New Roman" w:cs="Times New Roman"/>
          <w:b/>
          <w:sz w:val="24"/>
          <w:szCs w:val="24"/>
          <w:lang w:val="lt-LT"/>
        </w:rPr>
        <w:t>IR ATSAKYMŲ TEIKIMO TVARKOS APRAŠAS</w:t>
      </w:r>
    </w:p>
    <w:p w:rsidR="00AA3114" w:rsidRPr="00B52BD8" w:rsidRDefault="00AA3114" w:rsidP="00B52BD8">
      <w:pPr>
        <w:pStyle w:val="Betarp"/>
        <w:rPr>
          <w:rFonts w:ascii="Times New Roman" w:hAnsi="Times New Roman" w:cs="Times New Roman"/>
          <w:sz w:val="24"/>
          <w:szCs w:val="24"/>
          <w:lang w:val="lt-LT"/>
        </w:rPr>
      </w:pPr>
    </w:p>
    <w:p w:rsidR="00AA3114" w:rsidRPr="00241BFA" w:rsidRDefault="002977D8" w:rsidP="00B52BD8">
      <w:pPr>
        <w:pStyle w:val="Betarp"/>
        <w:jc w:val="center"/>
        <w:rPr>
          <w:rFonts w:ascii="Times New Roman" w:hAnsi="Times New Roman" w:cs="Times New Roman"/>
          <w:sz w:val="24"/>
          <w:szCs w:val="24"/>
          <w:lang w:val="lt-LT"/>
        </w:rPr>
      </w:pPr>
      <w:r w:rsidRPr="00241BFA">
        <w:rPr>
          <w:rFonts w:ascii="Times New Roman" w:hAnsi="Times New Roman" w:cs="Times New Roman"/>
          <w:sz w:val="24"/>
          <w:szCs w:val="24"/>
          <w:lang w:val="lt-LT"/>
        </w:rPr>
        <w:t>I SKYRIUS</w:t>
      </w:r>
    </w:p>
    <w:p w:rsidR="00AA3114" w:rsidRPr="00241BFA" w:rsidRDefault="002977D8" w:rsidP="00B52BD8">
      <w:pPr>
        <w:pStyle w:val="Betarp"/>
        <w:jc w:val="center"/>
        <w:rPr>
          <w:rFonts w:ascii="Times New Roman" w:hAnsi="Times New Roman" w:cs="Times New Roman"/>
          <w:sz w:val="24"/>
          <w:szCs w:val="24"/>
          <w:lang w:val="lt-LT"/>
        </w:rPr>
      </w:pPr>
      <w:r w:rsidRPr="00241BFA">
        <w:rPr>
          <w:rFonts w:ascii="Times New Roman" w:hAnsi="Times New Roman" w:cs="Times New Roman"/>
          <w:sz w:val="24"/>
          <w:szCs w:val="24"/>
          <w:lang w:val="lt-LT"/>
        </w:rPr>
        <w:t>BENDROSIOS NUOSTATOS</w:t>
      </w:r>
    </w:p>
    <w:p w:rsidR="00AA3114" w:rsidRPr="00B52BD8" w:rsidRDefault="00AA3114" w:rsidP="00B52BD8">
      <w:pPr>
        <w:pStyle w:val="Betarp"/>
        <w:rPr>
          <w:rFonts w:ascii="Times New Roman" w:hAnsi="Times New Roman" w:cs="Times New Roman"/>
          <w:sz w:val="24"/>
          <w:szCs w:val="24"/>
          <w:lang w:val="lt-LT"/>
        </w:rPr>
      </w:pPr>
    </w:p>
    <w:p w:rsidR="00AA3114" w:rsidRPr="00B52BD8" w:rsidRDefault="00B52BD8" w:rsidP="00B52BD8">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1. Gargždų </w:t>
      </w:r>
      <w:r w:rsidR="002977D8" w:rsidRPr="00B52BD8">
        <w:rPr>
          <w:rFonts w:ascii="Times New Roman" w:hAnsi="Times New Roman" w:cs="Times New Roman"/>
          <w:sz w:val="24"/>
          <w:szCs w:val="24"/>
          <w:lang w:val="lt-LT"/>
        </w:rPr>
        <w:t xml:space="preserve"> lopšelio-</w:t>
      </w:r>
      <w:r w:rsidR="00B8583E">
        <w:rPr>
          <w:rFonts w:ascii="Times New Roman" w:hAnsi="Times New Roman" w:cs="Times New Roman"/>
          <w:sz w:val="24"/>
          <w:szCs w:val="24"/>
          <w:lang w:val="lt-LT"/>
        </w:rPr>
        <w:t>darželio „</w:t>
      </w:r>
      <w:proofErr w:type="spellStart"/>
      <w:r w:rsidR="00B8583E">
        <w:rPr>
          <w:rFonts w:ascii="Times New Roman" w:hAnsi="Times New Roman" w:cs="Times New Roman"/>
          <w:sz w:val="24"/>
          <w:szCs w:val="24"/>
          <w:lang w:val="lt-LT"/>
        </w:rPr>
        <w:t>Naminukas</w:t>
      </w:r>
      <w:proofErr w:type="spellEnd"/>
      <w:r w:rsidR="002977D8" w:rsidRPr="00B52BD8">
        <w:rPr>
          <w:rFonts w:ascii="Times New Roman" w:hAnsi="Times New Roman" w:cs="Times New Roman"/>
          <w:sz w:val="24"/>
          <w:szCs w:val="24"/>
          <w:lang w:val="lt-LT"/>
        </w:rPr>
        <w:t>“ prašymų</w:t>
      </w:r>
      <w:r w:rsidR="00B8583E">
        <w:rPr>
          <w:rFonts w:ascii="Times New Roman" w:hAnsi="Times New Roman" w:cs="Times New Roman"/>
          <w:sz w:val="24"/>
          <w:szCs w:val="24"/>
          <w:lang w:val="lt-LT"/>
        </w:rPr>
        <w:t>, skundų</w:t>
      </w:r>
      <w:r w:rsidR="002977D8" w:rsidRPr="00B52BD8">
        <w:rPr>
          <w:rFonts w:ascii="Times New Roman" w:hAnsi="Times New Roman" w:cs="Times New Roman"/>
          <w:sz w:val="24"/>
          <w:szCs w:val="24"/>
          <w:lang w:val="lt-LT"/>
        </w:rPr>
        <w:t xml:space="preserve">  priėmimo, nagrinėjimo ir atsakymų teikimo tvarkos aprašas (tolia</w:t>
      </w:r>
      <w:r w:rsidR="00B8583E">
        <w:rPr>
          <w:rFonts w:ascii="Times New Roman" w:hAnsi="Times New Roman" w:cs="Times New Roman"/>
          <w:sz w:val="24"/>
          <w:szCs w:val="24"/>
          <w:lang w:val="lt-LT"/>
        </w:rPr>
        <w:t>u – Aprašas) reglamentuoja Gargždų lopšelio-darželio „</w:t>
      </w:r>
      <w:proofErr w:type="spellStart"/>
      <w:r w:rsidR="00B8583E">
        <w:rPr>
          <w:rFonts w:ascii="Times New Roman" w:hAnsi="Times New Roman" w:cs="Times New Roman"/>
          <w:sz w:val="24"/>
          <w:szCs w:val="24"/>
          <w:lang w:val="lt-LT"/>
        </w:rPr>
        <w:t>Naminukas</w:t>
      </w:r>
      <w:proofErr w:type="spellEnd"/>
      <w:r w:rsidR="002977D8" w:rsidRPr="00B52BD8">
        <w:rPr>
          <w:rFonts w:ascii="Times New Roman" w:hAnsi="Times New Roman" w:cs="Times New Roman"/>
          <w:sz w:val="24"/>
          <w:szCs w:val="24"/>
          <w:lang w:val="lt-LT"/>
        </w:rPr>
        <w:t>“ (toliau – Lopšelis-darželis) bendruomenės narių  ir kitų asmenų  (toli</w:t>
      </w:r>
      <w:r w:rsidR="00B8583E">
        <w:rPr>
          <w:rFonts w:ascii="Times New Roman" w:hAnsi="Times New Roman" w:cs="Times New Roman"/>
          <w:sz w:val="24"/>
          <w:szCs w:val="24"/>
          <w:lang w:val="lt-LT"/>
        </w:rPr>
        <w:t>au  – asmenys) aptarnavimą Gargždų</w:t>
      </w:r>
      <w:r w:rsidR="002977D8" w:rsidRPr="00B52BD8">
        <w:rPr>
          <w:rFonts w:ascii="Times New Roman" w:hAnsi="Times New Roman" w:cs="Times New Roman"/>
          <w:sz w:val="24"/>
          <w:szCs w:val="24"/>
          <w:lang w:val="lt-LT"/>
        </w:rPr>
        <w:t xml:space="preserve"> </w:t>
      </w:r>
      <w:r w:rsidR="00B8583E">
        <w:rPr>
          <w:rFonts w:ascii="Times New Roman" w:hAnsi="Times New Roman" w:cs="Times New Roman"/>
          <w:sz w:val="24"/>
          <w:szCs w:val="24"/>
          <w:lang w:val="lt-LT"/>
        </w:rPr>
        <w:t>lopšelyje-darželyje „</w:t>
      </w:r>
      <w:proofErr w:type="spellStart"/>
      <w:r w:rsidR="00B8583E">
        <w:rPr>
          <w:rFonts w:ascii="Times New Roman" w:hAnsi="Times New Roman" w:cs="Times New Roman"/>
          <w:sz w:val="24"/>
          <w:szCs w:val="24"/>
          <w:lang w:val="lt-LT"/>
        </w:rPr>
        <w:t>Naminukas</w:t>
      </w:r>
      <w:proofErr w:type="spellEnd"/>
      <w:r w:rsidR="002977D8" w:rsidRPr="00B52BD8">
        <w:rPr>
          <w:rFonts w:ascii="Times New Roman" w:hAnsi="Times New Roman" w:cs="Times New Roman"/>
          <w:sz w:val="24"/>
          <w:szCs w:val="24"/>
          <w:lang w:val="lt-LT"/>
        </w:rPr>
        <w:t>“.</w:t>
      </w:r>
    </w:p>
    <w:p w:rsidR="00AA3114" w:rsidRPr="00B52BD8" w:rsidRDefault="00B8583E" w:rsidP="00B52BD8">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2. Aprašas parengtas vadovaujantis Lietuvos Respublikos teisės gauti informaciją iš</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valstybės ir savivaldybių  institucijų  ir</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įstaigų  įstatymu, Dokumentų  rengimo taisyklėmis, Lietuvos</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Respublikos viešojo administravimo įstatymu, Lietuvos Respublikos Vyriausybės 2017 m. lapkričio 15 d. nutarimu Nr. 933 „Dėl Lietuvos Respublikos Vyriausybės 2007 m. rugpjūčio 22 d. nutarimo Nr. 875 „Dėl asmenų prašymų  nagrinėjimo ir jų aptarnavimo viešojo administravimo institucijose, įstaigose ir kituose viešojo administravimo subjektuose taisyklių  ir prašymo, skundo ar kito kreipimosi priėmimo faktą patvirtinančio dokumento formos patvirtinimo“ pakeitimo“.</w:t>
      </w:r>
    </w:p>
    <w:p w:rsidR="00AA3114" w:rsidRPr="00B52BD8" w:rsidRDefault="00B8583E" w:rsidP="00B52BD8">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3. Aptarnaujant asmenis, šio Aprašo nuostatos taikomos tada, kai tų  klausimų</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nereglamentuoja kiti Lopšelio-darželio veiklą apibrėžiantys dokumentai.</w:t>
      </w:r>
    </w:p>
    <w:p w:rsidR="00AA3114" w:rsidRPr="00B52BD8" w:rsidRDefault="00B8583E" w:rsidP="00B52BD8">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4. Už šio Aprašo įgyvendinimą atsako Lopšelio-darželio direktorius.</w:t>
      </w:r>
    </w:p>
    <w:p w:rsidR="00AA3114" w:rsidRPr="00B52BD8" w:rsidRDefault="00B8583E" w:rsidP="00B52BD8">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5. Šiame Apraše vartojamos sąvokos:</w:t>
      </w:r>
    </w:p>
    <w:p w:rsidR="00AA3114" w:rsidRPr="00B52BD8" w:rsidRDefault="00B8583E" w:rsidP="00B52BD8">
      <w:pPr>
        <w:pStyle w:val="Betarp"/>
        <w:jc w:val="both"/>
        <w:rPr>
          <w:rFonts w:ascii="Times New Roman" w:hAnsi="Times New Roman" w:cs="Times New Roman"/>
          <w:sz w:val="24"/>
          <w:szCs w:val="24"/>
          <w:lang w:val="lt-LT"/>
        </w:rPr>
      </w:pPr>
      <w:r>
        <w:rPr>
          <w:rFonts w:ascii="Times New Roman" w:hAnsi="Times New Roman" w:cs="Times New Roman"/>
          <w:b/>
          <w:sz w:val="24"/>
          <w:szCs w:val="24"/>
          <w:lang w:val="lt-LT"/>
        </w:rPr>
        <w:tab/>
      </w:r>
      <w:r w:rsidR="002977D8" w:rsidRPr="00B52BD8">
        <w:rPr>
          <w:rFonts w:ascii="Times New Roman" w:hAnsi="Times New Roman" w:cs="Times New Roman"/>
          <w:b/>
          <w:sz w:val="24"/>
          <w:szCs w:val="24"/>
          <w:lang w:val="lt-LT"/>
        </w:rPr>
        <w:t xml:space="preserve">Aptarnavimas </w:t>
      </w:r>
      <w:r w:rsidR="002977D8" w:rsidRPr="00B52BD8">
        <w:rPr>
          <w:rFonts w:ascii="Times New Roman" w:hAnsi="Times New Roman" w:cs="Times New Roman"/>
          <w:sz w:val="24"/>
          <w:szCs w:val="24"/>
          <w:lang w:val="lt-LT"/>
        </w:rPr>
        <w:t>– veikla, apimanti asmenų a</w:t>
      </w:r>
      <w:r>
        <w:rPr>
          <w:rFonts w:ascii="Times New Roman" w:hAnsi="Times New Roman" w:cs="Times New Roman"/>
          <w:sz w:val="24"/>
          <w:szCs w:val="24"/>
          <w:lang w:val="lt-LT"/>
        </w:rPr>
        <w:t>ptarnavimą jiems atvykus į Gargždų</w:t>
      </w:r>
      <w:r w:rsidR="002977D8" w:rsidRPr="00B52BD8">
        <w:rPr>
          <w:rFonts w:ascii="Times New Roman" w:hAnsi="Times New Roman" w:cs="Times New Roman"/>
          <w:sz w:val="24"/>
          <w:szCs w:val="24"/>
          <w:lang w:val="lt-LT"/>
        </w:rPr>
        <w:t xml:space="preserve"> lopšelio- </w:t>
      </w:r>
      <w:r>
        <w:rPr>
          <w:rFonts w:ascii="Times New Roman" w:hAnsi="Times New Roman" w:cs="Times New Roman"/>
          <w:sz w:val="24"/>
          <w:szCs w:val="24"/>
          <w:lang w:val="lt-LT"/>
        </w:rPr>
        <w:t>darželio „</w:t>
      </w:r>
      <w:proofErr w:type="spellStart"/>
      <w:r>
        <w:rPr>
          <w:rFonts w:ascii="Times New Roman" w:hAnsi="Times New Roman" w:cs="Times New Roman"/>
          <w:sz w:val="24"/>
          <w:szCs w:val="24"/>
          <w:lang w:val="lt-LT"/>
        </w:rPr>
        <w:t>Naminukas</w:t>
      </w:r>
      <w:proofErr w:type="spellEnd"/>
      <w:r w:rsidR="002977D8" w:rsidRPr="00B52BD8">
        <w:rPr>
          <w:rFonts w:ascii="Times New Roman" w:hAnsi="Times New Roman" w:cs="Times New Roman"/>
          <w:sz w:val="24"/>
          <w:szCs w:val="24"/>
          <w:lang w:val="lt-LT"/>
        </w:rPr>
        <w:t>“,  aptarnavimą telefonu, prašymų  ir skundų, gautų  iš asmenų  ar atsiųstų  paštu, įskaitant ir elektroninį būdą (elektroniniu  paštu  ar kitomis elektroninėmis priemonėmis), nagrinėjimą, priimtų spendimų įforminimą ir perdavimą asmenims.</w:t>
      </w:r>
    </w:p>
    <w:p w:rsidR="00AA3114" w:rsidRPr="00B52BD8" w:rsidRDefault="00B8583E" w:rsidP="00B52BD8">
      <w:pPr>
        <w:pStyle w:val="Betarp"/>
        <w:jc w:val="both"/>
        <w:rPr>
          <w:rFonts w:ascii="Times New Roman" w:hAnsi="Times New Roman" w:cs="Times New Roman"/>
          <w:sz w:val="24"/>
          <w:szCs w:val="24"/>
          <w:lang w:val="lt-LT"/>
        </w:rPr>
      </w:pPr>
      <w:r>
        <w:rPr>
          <w:rFonts w:ascii="Times New Roman" w:hAnsi="Times New Roman" w:cs="Times New Roman"/>
          <w:b/>
          <w:sz w:val="24"/>
          <w:szCs w:val="24"/>
          <w:lang w:val="lt-LT"/>
        </w:rPr>
        <w:tab/>
      </w:r>
      <w:r w:rsidR="002977D8" w:rsidRPr="00B52BD8">
        <w:rPr>
          <w:rFonts w:ascii="Times New Roman" w:hAnsi="Times New Roman" w:cs="Times New Roman"/>
          <w:b/>
          <w:sz w:val="24"/>
          <w:szCs w:val="24"/>
          <w:lang w:val="lt-LT"/>
        </w:rPr>
        <w:t xml:space="preserve">Pareiškėjas </w:t>
      </w:r>
      <w:r w:rsidR="002977D8" w:rsidRPr="00B52BD8">
        <w:rPr>
          <w:rFonts w:ascii="Times New Roman" w:hAnsi="Times New Roman" w:cs="Times New Roman"/>
          <w:sz w:val="24"/>
          <w:szCs w:val="24"/>
          <w:lang w:val="lt-LT"/>
        </w:rPr>
        <w:t>– asmuo, kuris kreipiasi į Lopšelio-darželio direktorių raštu, elektroniniu</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būdu ar žodžiu.</w:t>
      </w:r>
    </w:p>
    <w:p w:rsidR="00AA3114" w:rsidRPr="00B52BD8" w:rsidRDefault="00B8583E" w:rsidP="00B52BD8">
      <w:pPr>
        <w:pStyle w:val="Betarp"/>
        <w:jc w:val="both"/>
        <w:rPr>
          <w:rFonts w:ascii="Times New Roman" w:hAnsi="Times New Roman" w:cs="Times New Roman"/>
          <w:sz w:val="24"/>
          <w:szCs w:val="24"/>
          <w:lang w:val="lt-LT"/>
        </w:rPr>
      </w:pPr>
      <w:r>
        <w:rPr>
          <w:rFonts w:ascii="Times New Roman" w:hAnsi="Times New Roman" w:cs="Times New Roman"/>
          <w:b/>
          <w:sz w:val="24"/>
          <w:szCs w:val="24"/>
          <w:lang w:val="lt-LT"/>
        </w:rPr>
        <w:tab/>
      </w:r>
      <w:r w:rsidR="002977D8" w:rsidRPr="00B52BD8">
        <w:rPr>
          <w:rFonts w:ascii="Times New Roman" w:hAnsi="Times New Roman" w:cs="Times New Roman"/>
          <w:b/>
          <w:sz w:val="24"/>
          <w:szCs w:val="24"/>
          <w:lang w:val="lt-LT"/>
        </w:rPr>
        <w:t xml:space="preserve">Prašymas </w:t>
      </w:r>
      <w:r w:rsidR="002977D8" w:rsidRPr="00B52BD8">
        <w:rPr>
          <w:rFonts w:ascii="Times New Roman" w:hAnsi="Times New Roman" w:cs="Times New Roman"/>
          <w:sz w:val="24"/>
          <w:szCs w:val="24"/>
          <w:lang w:val="lt-LT"/>
        </w:rPr>
        <w:t xml:space="preserve">– asmens kreipimasis raštu, elektroniniu būdu ar žodžiu į Lopšelio-darželio direktorių ar jo įgaliotą darbuotoją (toliau  – darbuotojas), priimti ir nagrinėti prašymus ir skundus, prašant išduoti dokumentą, pateikti informaciją ar atlikti </w:t>
      </w:r>
      <w:r>
        <w:rPr>
          <w:rFonts w:ascii="Times New Roman" w:hAnsi="Times New Roman" w:cs="Times New Roman"/>
          <w:sz w:val="24"/>
          <w:szCs w:val="24"/>
          <w:lang w:val="lt-LT"/>
        </w:rPr>
        <w:t>kitus administracinius veiksmus,</w:t>
      </w:r>
      <w:r w:rsidR="002977D8" w:rsidRPr="00B52BD8">
        <w:rPr>
          <w:rFonts w:ascii="Times New Roman" w:hAnsi="Times New Roman" w:cs="Times New Roman"/>
          <w:sz w:val="24"/>
          <w:szCs w:val="24"/>
          <w:lang w:val="lt-LT"/>
        </w:rPr>
        <w:t xml:space="preserve"> išdėstant asmens norą, pageidavim</w:t>
      </w:r>
      <w:r>
        <w:rPr>
          <w:rFonts w:ascii="Times New Roman" w:hAnsi="Times New Roman" w:cs="Times New Roman"/>
          <w:sz w:val="24"/>
          <w:szCs w:val="24"/>
          <w:lang w:val="lt-LT"/>
        </w:rPr>
        <w:t>ą, nuostatą tam tikru  klausimu,</w:t>
      </w:r>
      <w:r w:rsidR="002977D8" w:rsidRPr="00B52BD8">
        <w:rPr>
          <w:rFonts w:ascii="Times New Roman" w:hAnsi="Times New Roman" w:cs="Times New Roman"/>
          <w:sz w:val="24"/>
          <w:szCs w:val="24"/>
          <w:lang w:val="lt-LT"/>
        </w:rPr>
        <w:t xml:space="preserve"> pranešant apie Lopšelio-darželio veiklos trūkumus, Lopšelio-darželio darbuotojų piktnaudžiavimą tarnybine padėtimi ar neteisėtus veiksmus, kurie susiję su konkretaus asme</w:t>
      </w:r>
      <w:r>
        <w:rPr>
          <w:rFonts w:ascii="Times New Roman" w:hAnsi="Times New Roman" w:cs="Times New Roman"/>
          <w:sz w:val="24"/>
          <w:szCs w:val="24"/>
          <w:lang w:val="lt-LT"/>
        </w:rPr>
        <w:t>ns interesų ir teisių pažeidimu,</w:t>
      </w:r>
      <w:r w:rsidR="002977D8" w:rsidRPr="00B52BD8">
        <w:rPr>
          <w:rFonts w:ascii="Times New Roman" w:hAnsi="Times New Roman" w:cs="Times New Roman"/>
          <w:sz w:val="24"/>
          <w:szCs w:val="24"/>
          <w:lang w:val="lt-LT"/>
        </w:rPr>
        <w:t xml:space="preserve"> pateikiant siūlymus ką nors pagerinti Lo</w:t>
      </w:r>
      <w:r>
        <w:rPr>
          <w:rFonts w:ascii="Times New Roman" w:hAnsi="Times New Roman" w:cs="Times New Roman"/>
          <w:sz w:val="24"/>
          <w:szCs w:val="24"/>
          <w:lang w:val="lt-LT"/>
        </w:rPr>
        <w:t>pšelio-darželio veiklos srityje,</w:t>
      </w:r>
      <w:r w:rsidR="002977D8" w:rsidRPr="00B52BD8">
        <w:rPr>
          <w:rFonts w:ascii="Times New Roman" w:hAnsi="Times New Roman" w:cs="Times New Roman"/>
          <w:sz w:val="24"/>
          <w:szCs w:val="24"/>
          <w:lang w:val="lt-LT"/>
        </w:rPr>
        <w:t xml:space="preserve"> atkreipiant dėmesį į tam tikrą padėtį ir siūlant ką nors patobulinti, pakeisti, nuveikti ar susilaikyti nuo veiklos.</w:t>
      </w:r>
    </w:p>
    <w:p w:rsidR="00AA3114" w:rsidRPr="00B52BD8" w:rsidRDefault="00B8583E" w:rsidP="00B52BD8">
      <w:pPr>
        <w:pStyle w:val="Betarp"/>
        <w:jc w:val="both"/>
        <w:rPr>
          <w:rFonts w:ascii="Times New Roman" w:hAnsi="Times New Roman" w:cs="Times New Roman"/>
          <w:sz w:val="24"/>
          <w:szCs w:val="24"/>
          <w:lang w:val="lt-LT"/>
        </w:rPr>
      </w:pPr>
      <w:r>
        <w:rPr>
          <w:rFonts w:ascii="Times New Roman" w:hAnsi="Times New Roman" w:cs="Times New Roman"/>
          <w:b/>
          <w:sz w:val="24"/>
          <w:szCs w:val="24"/>
          <w:lang w:val="lt-LT"/>
        </w:rPr>
        <w:tab/>
      </w:r>
      <w:r w:rsidR="002977D8" w:rsidRPr="00B52BD8">
        <w:rPr>
          <w:rFonts w:ascii="Times New Roman" w:hAnsi="Times New Roman" w:cs="Times New Roman"/>
          <w:b/>
          <w:sz w:val="24"/>
          <w:szCs w:val="24"/>
          <w:lang w:val="lt-LT"/>
        </w:rPr>
        <w:t xml:space="preserve">Privati  informacija  </w:t>
      </w:r>
      <w:r w:rsidR="002977D8" w:rsidRPr="00B52BD8">
        <w:rPr>
          <w:rFonts w:ascii="Times New Roman" w:hAnsi="Times New Roman" w:cs="Times New Roman"/>
          <w:sz w:val="24"/>
          <w:szCs w:val="24"/>
          <w:lang w:val="lt-LT"/>
        </w:rPr>
        <w:t>– ypatingi fizinio asmens duomenys, kaip  juos nustato Lietuvos</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Respublikos asmens duomenų  teisės apsaugos įstatymas, informacija apie asmenį ir jo šeimos gyvenimą, su fizinio asmens garbe ir orumu susijusi informacija.</w:t>
      </w:r>
    </w:p>
    <w:p w:rsidR="00AA3114" w:rsidRPr="00B52BD8" w:rsidRDefault="00B8583E" w:rsidP="00B52BD8">
      <w:pPr>
        <w:pStyle w:val="Betarp"/>
        <w:jc w:val="both"/>
        <w:rPr>
          <w:rFonts w:ascii="Times New Roman" w:hAnsi="Times New Roman" w:cs="Times New Roman"/>
          <w:sz w:val="24"/>
          <w:szCs w:val="24"/>
          <w:lang w:val="lt-LT"/>
        </w:rPr>
      </w:pPr>
      <w:r>
        <w:rPr>
          <w:rFonts w:ascii="Times New Roman" w:hAnsi="Times New Roman" w:cs="Times New Roman"/>
          <w:b/>
          <w:sz w:val="24"/>
          <w:szCs w:val="24"/>
          <w:lang w:val="lt-LT"/>
        </w:rPr>
        <w:tab/>
      </w:r>
      <w:r w:rsidR="002977D8" w:rsidRPr="00B52BD8">
        <w:rPr>
          <w:rFonts w:ascii="Times New Roman" w:hAnsi="Times New Roman" w:cs="Times New Roman"/>
          <w:b/>
          <w:sz w:val="24"/>
          <w:szCs w:val="24"/>
          <w:lang w:val="lt-LT"/>
        </w:rPr>
        <w:t>Skundas</w:t>
      </w:r>
      <w:r w:rsidR="002977D8" w:rsidRPr="00B52BD8">
        <w:rPr>
          <w:rFonts w:ascii="Times New Roman" w:hAnsi="Times New Roman" w:cs="Times New Roman"/>
          <w:sz w:val="24"/>
          <w:szCs w:val="24"/>
          <w:lang w:val="lt-LT"/>
        </w:rPr>
        <w:t xml:space="preserve"> – kreipimasis į Lopšelio-darželio direktorių  nurodant, kad yra pažeisti</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asmens, ugdytinio ar darbuotojo interesai ir prašant juos apginti.</w:t>
      </w:r>
    </w:p>
    <w:p w:rsidR="00B8583E" w:rsidRPr="00B52BD8" w:rsidRDefault="00B8583E" w:rsidP="00B52BD8">
      <w:pPr>
        <w:pStyle w:val="Betarp"/>
        <w:rPr>
          <w:rFonts w:ascii="Times New Roman" w:hAnsi="Times New Roman" w:cs="Times New Roman"/>
          <w:sz w:val="24"/>
          <w:szCs w:val="24"/>
          <w:lang w:val="lt-LT"/>
        </w:rPr>
      </w:pPr>
    </w:p>
    <w:p w:rsidR="00AA3114" w:rsidRPr="00241BFA" w:rsidRDefault="002977D8" w:rsidP="00B8583E">
      <w:pPr>
        <w:pStyle w:val="Betarp"/>
        <w:jc w:val="center"/>
        <w:rPr>
          <w:rFonts w:ascii="Times New Roman" w:hAnsi="Times New Roman" w:cs="Times New Roman"/>
          <w:sz w:val="24"/>
          <w:szCs w:val="24"/>
          <w:lang w:val="lt-LT"/>
        </w:rPr>
      </w:pPr>
      <w:r w:rsidRPr="00241BFA">
        <w:rPr>
          <w:rFonts w:ascii="Times New Roman" w:hAnsi="Times New Roman" w:cs="Times New Roman"/>
          <w:sz w:val="24"/>
          <w:szCs w:val="24"/>
          <w:lang w:val="lt-LT"/>
        </w:rPr>
        <w:t>II SKYRIUS</w:t>
      </w:r>
    </w:p>
    <w:p w:rsidR="00AA3114" w:rsidRPr="00241BFA" w:rsidRDefault="002977D8" w:rsidP="00B8583E">
      <w:pPr>
        <w:pStyle w:val="Betarp"/>
        <w:jc w:val="center"/>
        <w:rPr>
          <w:rFonts w:ascii="Times New Roman" w:hAnsi="Times New Roman" w:cs="Times New Roman"/>
          <w:sz w:val="24"/>
          <w:szCs w:val="24"/>
          <w:lang w:val="lt-LT"/>
        </w:rPr>
      </w:pPr>
      <w:r w:rsidRPr="00241BFA">
        <w:rPr>
          <w:rFonts w:ascii="Times New Roman" w:hAnsi="Times New Roman" w:cs="Times New Roman"/>
          <w:sz w:val="24"/>
          <w:szCs w:val="24"/>
          <w:lang w:val="lt-LT"/>
        </w:rPr>
        <w:t>BENDRIEJI REIKALAVIMAI</w:t>
      </w:r>
    </w:p>
    <w:p w:rsidR="00B8583E" w:rsidRPr="00B52BD8" w:rsidRDefault="00B8583E" w:rsidP="00B8583E">
      <w:pPr>
        <w:pStyle w:val="Betarp"/>
        <w:jc w:val="center"/>
        <w:rPr>
          <w:rFonts w:ascii="Times New Roman" w:hAnsi="Times New Roman" w:cs="Times New Roman"/>
          <w:sz w:val="24"/>
          <w:szCs w:val="24"/>
          <w:lang w:val="lt-LT"/>
        </w:rPr>
      </w:pPr>
    </w:p>
    <w:p w:rsidR="00AA3114" w:rsidRPr="00B52BD8" w:rsidRDefault="00B8583E" w:rsidP="00B8583E">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6. Lopšelio-darželio darbuotojai, aptarnaudami asmenis, nagrinėdami jų  prašymus ar</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skundus, privalo vadovautis pagarbos žmogaus teisėms, teisingumo, sąžiningumo ir protingumo, tikslumo, teisėtumo ir objektyvumo principais.</w:t>
      </w:r>
    </w:p>
    <w:p w:rsidR="00AA3114" w:rsidRDefault="00B8583E" w:rsidP="00B8583E">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b/>
      </w:r>
      <w:r w:rsidR="002977D8" w:rsidRPr="00B52BD8">
        <w:rPr>
          <w:rFonts w:ascii="Times New Roman" w:hAnsi="Times New Roman" w:cs="Times New Roman"/>
          <w:sz w:val="24"/>
          <w:szCs w:val="24"/>
          <w:lang w:val="lt-LT"/>
        </w:rPr>
        <w:t>7. Lopšelio-darželio direktorius ar kitas darbuotojas nusišalina pats arba turi būti nušalintas nuo prašymo ar skundo nagrinėjimo Lietuvos Respublikos viešojo administravimo įstatymo 25 straipsnio 1 dalyje nustatytais atvejais.</w:t>
      </w:r>
    </w:p>
    <w:p w:rsidR="00AA3114" w:rsidRPr="00B52BD8" w:rsidRDefault="00B8583E" w:rsidP="00B8583E">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8. Lopšelyje-darželyje nagrinėjami tokie rašytiniai prašymai ir skundai, kurie tvarkingai ir įskaitomai parašyti valstybine (lietuvių) kalba, yra pareiškėjo pasirašyti, nurodytas jo vardas, pavardė ir tikslus adresas, kuriuo jis pageidautų gauti atsakymą, taip pat</w:t>
      </w:r>
      <w:r w:rsidR="00241BFA">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telefono numeris.</w:t>
      </w:r>
      <w:r w:rsidR="00241BFA">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Neįskaitomi, nesuprantamai išdėstyti prašymai ir skundai grąžinami pareiškėjui nurodant grąžinimo priežastį.</w:t>
      </w:r>
    </w:p>
    <w:p w:rsidR="00AA3114" w:rsidRPr="00B52BD8" w:rsidRDefault="00241BFA" w:rsidP="00B8583E">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9. Prašymai ir skundai, kuriuose nenurodytas pareiškėjo vardas ir pavardė, nenurodytas adresas arba pareiškėjo nepasirašyti, Lopšelio-darželio direktoriaus ar jo įgalioto asmens sprendimu paliekami nenagrinėti.</w:t>
      </w:r>
    </w:p>
    <w:p w:rsidR="00AA3114" w:rsidRPr="00B52BD8" w:rsidRDefault="00241BFA" w:rsidP="00B8583E">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10. Asmeniui ir pareiškėjui neteikiama privati informacija apie kitus asmenis.</w:t>
      </w:r>
    </w:p>
    <w:p w:rsidR="00AA3114" w:rsidRPr="00B52BD8" w:rsidRDefault="00241BFA" w:rsidP="00B8583E">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 xml:space="preserve">11. Asmenys Lopšelyje-darželyje aptarnaujami: </w:t>
      </w:r>
      <w:r>
        <w:rPr>
          <w:rFonts w:ascii="Times New Roman" w:hAnsi="Times New Roman" w:cs="Times New Roman"/>
          <w:sz w:val="24"/>
          <w:szCs w:val="24"/>
          <w:lang w:val="lt-LT"/>
        </w:rPr>
        <w:t xml:space="preserve">kiekvieną darbo dieną </w:t>
      </w:r>
      <w:r w:rsidR="002977D8" w:rsidRPr="00B52BD8">
        <w:rPr>
          <w:rFonts w:ascii="Times New Roman" w:hAnsi="Times New Roman" w:cs="Times New Roman"/>
          <w:sz w:val="24"/>
          <w:szCs w:val="24"/>
          <w:lang w:val="lt-LT"/>
        </w:rPr>
        <w:t xml:space="preserve">nuo </w:t>
      </w:r>
      <w:r w:rsidR="00AB2DE5">
        <w:rPr>
          <w:rFonts w:ascii="Times New Roman" w:hAnsi="Times New Roman" w:cs="Times New Roman"/>
          <w:sz w:val="24"/>
          <w:szCs w:val="24"/>
          <w:lang w:val="lt-LT"/>
        </w:rPr>
        <w:t>8.00</w:t>
      </w:r>
      <w:r w:rsidR="002977D8" w:rsidRPr="00B52BD8">
        <w:rPr>
          <w:rFonts w:ascii="Times New Roman" w:hAnsi="Times New Roman" w:cs="Times New Roman"/>
          <w:sz w:val="24"/>
          <w:szCs w:val="24"/>
          <w:lang w:val="lt-LT"/>
        </w:rPr>
        <w:t xml:space="preserve"> iki 1</w:t>
      </w:r>
      <w:r>
        <w:rPr>
          <w:rFonts w:ascii="Times New Roman" w:hAnsi="Times New Roman" w:cs="Times New Roman"/>
          <w:sz w:val="24"/>
          <w:szCs w:val="24"/>
          <w:lang w:val="lt-LT"/>
        </w:rPr>
        <w:t>6</w:t>
      </w:r>
      <w:r w:rsidR="00AB2DE5">
        <w:rPr>
          <w:rFonts w:ascii="Times New Roman" w:hAnsi="Times New Roman" w:cs="Times New Roman"/>
          <w:sz w:val="24"/>
          <w:szCs w:val="24"/>
          <w:lang w:val="lt-LT"/>
        </w:rPr>
        <w:t>.00</w:t>
      </w:r>
      <w:r w:rsidR="002977D8" w:rsidRPr="00B52BD8">
        <w:rPr>
          <w:rFonts w:ascii="Times New Roman" w:hAnsi="Times New Roman" w:cs="Times New Roman"/>
          <w:sz w:val="24"/>
          <w:szCs w:val="24"/>
          <w:lang w:val="lt-LT"/>
        </w:rPr>
        <w:t xml:space="preserve"> val.</w:t>
      </w:r>
    </w:p>
    <w:p w:rsidR="00AA3114" w:rsidRPr="00B52BD8" w:rsidRDefault="00AA3114" w:rsidP="00B52BD8">
      <w:pPr>
        <w:pStyle w:val="Betarp"/>
        <w:rPr>
          <w:rFonts w:ascii="Times New Roman" w:hAnsi="Times New Roman" w:cs="Times New Roman"/>
          <w:sz w:val="24"/>
          <w:szCs w:val="24"/>
          <w:lang w:val="lt-LT"/>
        </w:rPr>
      </w:pPr>
    </w:p>
    <w:p w:rsidR="00AA3114" w:rsidRPr="00241BFA" w:rsidRDefault="00241BFA" w:rsidP="00241BFA">
      <w:pPr>
        <w:pStyle w:val="Betarp"/>
        <w:jc w:val="center"/>
        <w:rPr>
          <w:rFonts w:ascii="Times New Roman" w:hAnsi="Times New Roman" w:cs="Times New Roman"/>
          <w:sz w:val="24"/>
          <w:szCs w:val="24"/>
          <w:lang w:val="lt-LT"/>
        </w:rPr>
      </w:pPr>
      <w:r w:rsidRPr="00241BFA">
        <w:rPr>
          <w:rFonts w:ascii="Times New Roman" w:hAnsi="Times New Roman" w:cs="Times New Roman"/>
          <w:sz w:val="24"/>
          <w:szCs w:val="24"/>
          <w:lang w:val="lt-LT"/>
        </w:rPr>
        <w:t>III SKYRIUS</w:t>
      </w:r>
    </w:p>
    <w:p w:rsidR="00AA3114" w:rsidRPr="00241BFA" w:rsidRDefault="002977D8" w:rsidP="00241BFA">
      <w:pPr>
        <w:pStyle w:val="Betarp"/>
        <w:jc w:val="center"/>
        <w:rPr>
          <w:rFonts w:ascii="Times New Roman" w:hAnsi="Times New Roman" w:cs="Times New Roman"/>
          <w:sz w:val="24"/>
          <w:szCs w:val="24"/>
          <w:lang w:val="lt-LT"/>
        </w:rPr>
      </w:pPr>
      <w:r w:rsidRPr="00241BFA">
        <w:rPr>
          <w:rFonts w:ascii="Times New Roman" w:hAnsi="Times New Roman" w:cs="Times New Roman"/>
          <w:sz w:val="24"/>
          <w:szCs w:val="24"/>
          <w:lang w:val="lt-LT"/>
        </w:rPr>
        <w:t>PRAŠYMŲ AR SKUNDŲ REGISTRAVIMAS, JŲ PERDAVIMAS NAGRINĖTI</w:t>
      </w:r>
    </w:p>
    <w:p w:rsidR="00AA3114" w:rsidRPr="00B52BD8" w:rsidRDefault="00AA3114" w:rsidP="00241BFA">
      <w:pPr>
        <w:pStyle w:val="Betarp"/>
        <w:jc w:val="both"/>
        <w:rPr>
          <w:rFonts w:ascii="Times New Roman" w:hAnsi="Times New Roman" w:cs="Times New Roman"/>
          <w:sz w:val="24"/>
          <w:szCs w:val="24"/>
          <w:lang w:val="lt-LT"/>
        </w:rPr>
      </w:pPr>
    </w:p>
    <w:p w:rsidR="00AA3114" w:rsidRPr="00B52BD8" w:rsidRDefault="00241BFA" w:rsidP="00241BF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12. Prašymai ar skundai registruojami „Gaunamų dokumentų registre“. Ant prašymo ar skundo dedamas registracijos spaudas, jame įrašoma prašymo ar skundo gavimo data ir registracijos numeris.</w:t>
      </w:r>
    </w:p>
    <w:p w:rsidR="00AA3114" w:rsidRPr="00B52BD8" w:rsidRDefault="00241BFA" w:rsidP="00241BF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13. Užregistruoti prašymai ar skundai pateikiami Lopšelio-darželio direktoriui. Jis susipažįsta su prašymų ar skundų turiniu  ir rašo rezoliucijas, kuriose įvardija prašymus ar skundus nagrinėjančius darbuotojus bei terminus per kuriuos prašymas ar skundas turi būti išnagrinėtas.</w:t>
      </w:r>
    </w:p>
    <w:p w:rsidR="00AA3114" w:rsidRPr="00B52BD8" w:rsidRDefault="00241BFA" w:rsidP="00241BF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14. Žodiniai prašymai priimami tik tais atvejais, kai juos galima išnagrinėti ir išspręsti</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tuoj pat nepažeidžiant asmens ir Lopšelio-darželio interesų.</w:t>
      </w:r>
    </w:p>
    <w:p w:rsidR="00AA3114" w:rsidRPr="00B52BD8" w:rsidRDefault="00241BFA" w:rsidP="00241BF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15. Jeigu Lopšelis-darželis, gavęs prašymą ar skundą, nėra kompetentingas spręsti ten išdėstytų  klausimų, apie tai pranešama pareiškėjui per 5  darbo dienas nuo jo gavimo institucijoje datos (nurodomos priežastys).</w:t>
      </w:r>
    </w:p>
    <w:p w:rsidR="00AA3114" w:rsidRPr="00B52BD8" w:rsidRDefault="00AA3114" w:rsidP="00B52BD8">
      <w:pPr>
        <w:pStyle w:val="Betarp"/>
        <w:rPr>
          <w:rFonts w:ascii="Times New Roman" w:hAnsi="Times New Roman" w:cs="Times New Roman"/>
          <w:sz w:val="24"/>
          <w:szCs w:val="24"/>
          <w:lang w:val="lt-LT"/>
        </w:rPr>
      </w:pPr>
    </w:p>
    <w:p w:rsidR="00AA3114" w:rsidRPr="00241BFA" w:rsidRDefault="002977D8" w:rsidP="00241BFA">
      <w:pPr>
        <w:pStyle w:val="Betarp"/>
        <w:jc w:val="center"/>
        <w:rPr>
          <w:rFonts w:ascii="Times New Roman" w:hAnsi="Times New Roman" w:cs="Times New Roman"/>
          <w:sz w:val="24"/>
          <w:szCs w:val="24"/>
          <w:lang w:val="lt-LT"/>
        </w:rPr>
      </w:pPr>
      <w:r w:rsidRPr="00241BFA">
        <w:rPr>
          <w:rFonts w:ascii="Times New Roman" w:hAnsi="Times New Roman" w:cs="Times New Roman"/>
          <w:sz w:val="24"/>
          <w:szCs w:val="24"/>
          <w:lang w:val="lt-LT"/>
        </w:rPr>
        <w:t>IV SKYRIUS</w:t>
      </w:r>
    </w:p>
    <w:p w:rsidR="00AA3114" w:rsidRPr="00241BFA" w:rsidRDefault="002977D8" w:rsidP="00241BFA">
      <w:pPr>
        <w:pStyle w:val="Betarp"/>
        <w:jc w:val="center"/>
        <w:rPr>
          <w:rFonts w:ascii="Times New Roman" w:hAnsi="Times New Roman" w:cs="Times New Roman"/>
          <w:sz w:val="24"/>
          <w:szCs w:val="24"/>
          <w:lang w:val="lt-LT"/>
        </w:rPr>
      </w:pPr>
      <w:r w:rsidRPr="00241BFA">
        <w:rPr>
          <w:rFonts w:ascii="Times New Roman" w:hAnsi="Times New Roman" w:cs="Times New Roman"/>
          <w:sz w:val="24"/>
          <w:szCs w:val="24"/>
          <w:lang w:val="lt-LT"/>
        </w:rPr>
        <w:t>PRAŠYMŲ AR SKUNDŲ NAGRINĖJIMAS</w:t>
      </w:r>
    </w:p>
    <w:p w:rsidR="00AA3114" w:rsidRPr="00B52BD8" w:rsidRDefault="00AA3114" w:rsidP="00B52BD8">
      <w:pPr>
        <w:pStyle w:val="Betarp"/>
        <w:rPr>
          <w:rFonts w:ascii="Times New Roman" w:hAnsi="Times New Roman" w:cs="Times New Roman"/>
          <w:sz w:val="24"/>
          <w:szCs w:val="24"/>
          <w:lang w:val="lt-LT"/>
        </w:rPr>
      </w:pPr>
    </w:p>
    <w:p w:rsidR="00AA3114" w:rsidRPr="00B52BD8" w:rsidRDefault="00241BFA" w:rsidP="00241BF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16. Asmenų  prašymai ar skundai nagrinėjami laikantis Lietuvos Respublikos</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Vyriausybės nustatytų  terminų, išklausant pareiškėją ir suinteresuotą pusę, patikrinus pateiktus faktus.</w:t>
      </w:r>
    </w:p>
    <w:p w:rsidR="00AA3114" w:rsidRPr="00B52BD8" w:rsidRDefault="00241BFA" w:rsidP="00241BF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17. Prašymas ar skundas turi būti išnagrinėtas ne vėliau kaip per 20 darbo dienų nuo jo gavimo Lopšelyje-darželyje datos, išskyrus tuos atvejus, kai įstatymų nustatyta kitaip arba prašymo ar skundo nagrinėjimas susijęs su  komisijos sudarymu, posėdžio sušaukimu  ar kitomis organizacinėmis priemonėmis, dėl kurių atsakymo pateikimas asmeniui gali užsitęsti ilgiau kaip 20 dienų  nuo prašymo ar skundo gavimo Lopšelyje-darželyje datos (administracinės procedūros atliekamos laikantis Lietuvos Respublikos viešojo administravimo įstatymo 31 straipsnyje nustatytų terminų).</w:t>
      </w:r>
    </w:p>
    <w:p w:rsidR="00AA3114" w:rsidRPr="00B52BD8" w:rsidRDefault="00241BFA" w:rsidP="00241BF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18. Kartotiniai prašymai ir skundai nenagrinėjami, jeigu  juose nenurodoma naujų aplinkybių, sudarančių  prašymo pagrindą, ir nėra įtikinamų  argumentų, kad Lopšelio-darželio sprendimas dėl ankstesnio prašymo ar skundo išnagrinėjimo yra neteisingas. Tuo atveju per 5 darbo dienas nuo kartotinio prašymo ar skundo gavim</w:t>
      </w:r>
      <w:r>
        <w:rPr>
          <w:rFonts w:ascii="Times New Roman" w:hAnsi="Times New Roman" w:cs="Times New Roman"/>
          <w:sz w:val="24"/>
          <w:szCs w:val="24"/>
          <w:lang w:val="lt-LT"/>
        </w:rPr>
        <w:t>o L</w:t>
      </w:r>
      <w:r w:rsidR="002977D8" w:rsidRPr="00B52BD8">
        <w:rPr>
          <w:rFonts w:ascii="Times New Roman" w:hAnsi="Times New Roman" w:cs="Times New Roman"/>
          <w:sz w:val="24"/>
          <w:szCs w:val="24"/>
          <w:lang w:val="lt-LT"/>
        </w:rPr>
        <w:t>opšelyje-darželyje datos, pareiškėjui pranešama, kad jo prašymas ar skundas nebus nagrinėjamas bei nurodomos priežastys.</w:t>
      </w:r>
    </w:p>
    <w:p w:rsidR="00A40176" w:rsidRDefault="00A40176" w:rsidP="00241BFA">
      <w:pPr>
        <w:pStyle w:val="Betarp"/>
        <w:jc w:val="center"/>
        <w:rPr>
          <w:rFonts w:ascii="Times New Roman" w:hAnsi="Times New Roman" w:cs="Times New Roman"/>
          <w:sz w:val="24"/>
          <w:szCs w:val="24"/>
          <w:lang w:val="lt-LT"/>
        </w:rPr>
      </w:pPr>
    </w:p>
    <w:p w:rsidR="00AA3114" w:rsidRPr="00A40176" w:rsidRDefault="002977D8" w:rsidP="00241BFA">
      <w:pPr>
        <w:pStyle w:val="Betarp"/>
        <w:jc w:val="center"/>
        <w:rPr>
          <w:rFonts w:ascii="Times New Roman" w:hAnsi="Times New Roman" w:cs="Times New Roman"/>
          <w:sz w:val="24"/>
          <w:szCs w:val="24"/>
          <w:lang w:val="lt-LT"/>
        </w:rPr>
      </w:pPr>
      <w:r w:rsidRPr="00A40176">
        <w:rPr>
          <w:rFonts w:ascii="Times New Roman" w:hAnsi="Times New Roman" w:cs="Times New Roman"/>
          <w:sz w:val="24"/>
          <w:szCs w:val="24"/>
          <w:lang w:val="lt-LT"/>
        </w:rPr>
        <w:t>V SKYRIUS</w:t>
      </w:r>
    </w:p>
    <w:p w:rsidR="00241BFA" w:rsidRDefault="002977D8" w:rsidP="00A40176">
      <w:pPr>
        <w:pStyle w:val="Betarp"/>
        <w:jc w:val="center"/>
        <w:rPr>
          <w:rFonts w:ascii="Times New Roman" w:hAnsi="Times New Roman" w:cs="Times New Roman"/>
          <w:sz w:val="24"/>
          <w:szCs w:val="24"/>
          <w:lang w:val="lt-LT"/>
        </w:rPr>
      </w:pPr>
      <w:r w:rsidRPr="00A40176">
        <w:rPr>
          <w:rFonts w:ascii="Times New Roman" w:hAnsi="Times New Roman" w:cs="Times New Roman"/>
          <w:sz w:val="24"/>
          <w:szCs w:val="24"/>
          <w:lang w:val="lt-LT"/>
        </w:rPr>
        <w:t>SPRENDIMŲ DĖL IŠNAGRINĖTŲ PRAŠYMŲ IR SKUNDŲ ĮFORMINIMAS</w:t>
      </w:r>
    </w:p>
    <w:p w:rsidR="00A40176" w:rsidRPr="00A40176" w:rsidRDefault="00A40176" w:rsidP="00A40176">
      <w:pPr>
        <w:pStyle w:val="Betarp"/>
        <w:rPr>
          <w:rFonts w:ascii="Times New Roman" w:hAnsi="Times New Roman" w:cs="Times New Roman"/>
          <w:sz w:val="24"/>
          <w:szCs w:val="24"/>
          <w:lang w:val="lt-LT"/>
        </w:rPr>
      </w:pPr>
    </w:p>
    <w:p w:rsidR="00AA3114" w:rsidRPr="00A40176" w:rsidRDefault="00A40176" w:rsidP="004065B2">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A40176">
        <w:rPr>
          <w:rFonts w:ascii="Times New Roman" w:hAnsi="Times New Roman" w:cs="Times New Roman"/>
          <w:sz w:val="24"/>
          <w:szCs w:val="24"/>
          <w:lang w:val="lt-LT"/>
        </w:rPr>
        <w:t>19. Sprendimai dėl išnagrinėtų  prašymų  ar skund</w:t>
      </w:r>
      <w:r w:rsidR="004065B2">
        <w:rPr>
          <w:rFonts w:ascii="Times New Roman" w:hAnsi="Times New Roman" w:cs="Times New Roman"/>
          <w:sz w:val="24"/>
          <w:szCs w:val="24"/>
          <w:lang w:val="lt-LT"/>
        </w:rPr>
        <w:t xml:space="preserve">ų  įforminami Lopšelio-darželio </w:t>
      </w:r>
      <w:r w:rsidR="002977D8" w:rsidRPr="00A40176">
        <w:rPr>
          <w:rFonts w:ascii="Times New Roman" w:hAnsi="Times New Roman" w:cs="Times New Roman"/>
          <w:sz w:val="24"/>
          <w:szCs w:val="24"/>
          <w:lang w:val="lt-LT"/>
        </w:rPr>
        <w:t>direktoriaus ar jo įgalioto  asmens įsakymu, raštu ar kitokiu  sprendimą patvirtinančiu  dokumentu, atitinkančiu prašymo esmę.</w:t>
      </w:r>
    </w:p>
    <w:p w:rsidR="00AA3114" w:rsidRPr="00B52BD8" w:rsidRDefault="00A40176" w:rsidP="00241BF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 xml:space="preserve">20. Sprendimai dėl išnagrinėtų prašymų, kuriuose išdėstytos pareiškėjo nuostatos tam tikru  klausimu  ir kuriais pranešama apie Lopšelio-darželio veiklos trūkumus, Lopšelio-darželio darbuotojų  piktnaudžiavimą ar neteisėtus veiksmus, susijusius su  Lopšeliu-darželiu, įforminami laisvos formos </w:t>
      </w:r>
      <w:r w:rsidR="002977D8" w:rsidRPr="00B52BD8">
        <w:rPr>
          <w:rFonts w:ascii="Times New Roman" w:hAnsi="Times New Roman" w:cs="Times New Roman"/>
          <w:sz w:val="24"/>
          <w:szCs w:val="24"/>
          <w:lang w:val="lt-LT"/>
        </w:rPr>
        <w:lastRenderedPageBreak/>
        <w:t>raštu, kuriame turi būti motyvuotai atsakyta į visus pareiškėjo keliamus klausimus, nurodyta, kokių priemonių buvo (ar bus) imtasi ir kas atsakingas už jų įgyvendinimą.</w:t>
      </w:r>
    </w:p>
    <w:p w:rsidR="00AA3114" w:rsidRPr="00B52BD8" w:rsidRDefault="00A40176" w:rsidP="00241BF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21. Apie prašymo ar skundo išnagrinėjimą ir priimtą sprendimą pareiškėjui turi būti pranešta registruotu arba paprastu laišku, elektroniniu paštu (jeigu pareiškėjo prašymas ar skundas pateiktas elektroniniu būdu), arba atitinkamas dokumentas pareiškėjui įteikiamas asmeniškai.</w:t>
      </w:r>
    </w:p>
    <w:p w:rsidR="00AA3114" w:rsidRDefault="00A40176" w:rsidP="00241BFA">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977D8" w:rsidRPr="00B52BD8">
        <w:rPr>
          <w:rFonts w:ascii="Times New Roman" w:hAnsi="Times New Roman" w:cs="Times New Roman"/>
          <w:sz w:val="24"/>
          <w:szCs w:val="24"/>
          <w:lang w:val="lt-LT"/>
        </w:rPr>
        <w:t>22. Atsakymas į prašymą, siunčiamas elektroninėmis priemonėmis, turi būti pasirašytas</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Lopšelio-darželio direktoriaus arba jo įgalioto  asmens kvalifikuotu elektroniniu  parašu, arba suformuotas elektroninėmis priemonėmis, kurios leidžia užtikrinti teksto vientisumą ir nepakeičiamumą.</w:t>
      </w:r>
    </w:p>
    <w:p w:rsidR="00A40176" w:rsidRPr="00A40176" w:rsidRDefault="00A40176" w:rsidP="00A40176">
      <w:pPr>
        <w:pStyle w:val="Betarp"/>
        <w:jc w:val="both"/>
        <w:rPr>
          <w:rFonts w:ascii="Times New Roman" w:hAnsi="Times New Roman" w:cs="Times New Roman"/>
          <w:sz w:val="24"/>
          <w:szCs w:val="24"/>
          <w:lang w:val="lt-LT"/>
        </w:rPr>
      </w:pPr>
      <w:r>
        <w:rPr>
          <w:rStyle w:val="fontstyle01"/>
        </w:rPr>
        <w:tab/>
      </w:r>
      <w:r>
        <w:rPr>
          <w:rStyle w:val="fontstyle01"/>
          <w:lang w:val="lt-LT"/>
        </w:rPr>
        <w:t>23</w:t>
      </w:r>
      <w:r w:rsidRPr="00A40176">
        <w:rPr>
          <w:rStyle w:val="fontstyle01"/>
          <w:lang w:val="lt-LT"/>
        </w:rPr>
        <w:t>. Pranešime apie asmens prašymo ar skundo nenagrinėjimo priežastis turi būti</w:t>
      </w:r>
      <w:r w:rsidRPr="00A40176">
        <w:rPr>
          <w:color w:val="000000"/>
          <w:lang w:val="lt-LT"/>
        </w:rPr>
        <w:br/>
      </w:r>
      <w:r w:rsidRPr="00A40176">
        <w:rPr>
          <w:rStyle w:val="fontstyle01"/>
          <w:lang w:val="lt-LT"/>
        </w:rPr>
        <w:t>nurodyti prašymo ar skundo nenagrinėjimo motyvai, asmuo turi būti informuojamas apie tokio</w:t>
      </w:r>
      <w:r w:rsidRPr="00A40176">
        <w:rPr>
          <w:color w:val="000000"/>
          <w:lang w:val="lt-LT"/>
        </w:rPr>
        <w:br/>
      </w:r>
      <w:r w:rsidRPr="00A40176">
        <w:rPr>
          <w:rStyle w:val="fontstyle01"/>
          <w:lang w:val="lt-LT"/>
        </w:rPr>
        <w:t>atsakymo apskundimo tvarką, nurodant institucijos (-ų), kuriai (-</w:t>
      </w:r>
      <w:proofErr w:type="spellStart"/>
      <w:r w:rsidRPr="00A40176">
        <w:rPr>
          <w:rStyle w:val="fontstyle01"/>
          <w:lang w:val="lt-LT"/>
        </w:rPr>
        <w:t>ioms</w:t>
      </w:r>
      <w:proofErr w:type="spellEnd"/>
      <w:r w:rsidRPr="00A40176">
        <w:rPr>
          <w:rStyle w:val="fontstyle01"/>
          <w:lang w:val="lt-LT"/>
        </w:rPr>
        <w:t>) gali būti paduotas skundas,</w:t>
      </w:r>
      <w:r w:rsidRPr="00A40176">
        <w:rPr>
          <w:color w:val="000000"/>
          <w:lang w:val="lt-LT"/>
        </w:rPr>
        <w:br/>
      </w:r>
      <w:r w:rsidRPr="00A40176">
        <w:rPr>
          <w:rStyle w:val="fontstyle01"/>
          <w:lang w:val="lt-LT"/>
        </w:rPr>
        <w:t>pavadinimą (-</w:t>
      </w:r>
      <w:proofErr w:type="spellStart"/>
      <w:r w:rsidRPr="00A40176">
        <w:rPr>
          <w:rStyle w:val="fontstyle01"/>
          <w:lang w:val="lt-LT"/>
        </w:rPr>
        <w:t>us</w:t>
      </w:r>
      <w:proofErr w:type="spellEnd"/>
      <w:r w:rsidRPr="00A40176">
        <w:rPr>
          <w:rStyle w:val="fontstyle01"/>
          <w:lang w:val="lt-LT"/>
        </w:rPr>
        <w:t>) ir adresą (-</w:t>
      </w:r>
      <w:proofErr w:type="spellStart"/>
      <w:r w:rsidRPr="00A40176">
        <w:rPr>
          <w:rStyle w:val="fontstyle01"/>
          <w:lang w:val="lt-LT"/>
        </w:rPr>
        <w:t>us</w:t>
      </w:r>
      <w:proofErr w:type="spellEnd"/>
      <w:r w:rsidRPr="00A40176">
        <w:rPr>
          <w:rStyle w:val="fontstyle01"/>
          <w:lang w:val="lt-LT"/>
        </w:rPr>
        <w:t>), taip pat terminą (-</w:t>
      </w:r>
      <w:proofErr w:type="spellStart"/>
      <w:r w:rsidRPr="00A40176">
        <w:rPr>
          <w:rStyle w:val="fontstyle01"/>
          <w:lang w:val="lt-LT"/>
        </w:rPr>
        <w:t>us</w:t>
      </w:r>
      <w:proofErr w:type="spellEnd"/>
      <w:r w:rsidRPr="00A40176">
        <w:rPr>
          <w:rStyle w:val="fontstyle01"/>
          <w:lang w:val="lt-LT"/>
        </w:rPr>
        <w:t>), per kurį (-</w:t>
      </w:r>
      <w:proofErr w:type="spellStart"/>
      <w:r w:rsidRPr="00A40176">
        <w:rPr>
          <w:rStyle w:val="fontstyle01"/>
          <w:lang w:val="lt-LT"/>
        </w:rPr>
        <w:t>iuos</w:t>
      </w:r>
      <w:proofErr w:type="spellEnd"/>
      <w:r w:rsidRPr="00A40176">
        <w:rPr>
          <w:rStyle w:val="fontstyle01"/>
          <w:lang w:val="lt-LT"/>
        </w:rPr>
        <w:t>) gali būti pateiktas skundas.</w:t>
      </w:r>
    </w:p>
    <w:p w:rsidR="00AA3114" w:rsidRPr="00B52BD8" w:rsidRDefault="00AA3114" w:rsidP="00B52BD8">
      <w:pPr>
        <w:pStyle w:val="Betarp"/>
        <w:rPr>
          <w:rFonts w:ascii="Times New Roman" w:hAnsi="Times New Roman" w:cs="Times New Roman"/>
          <w:sz w:val="24"/>
          <w:szCs w:val="24"/>
          <w:lang w:val="lt-LT"/>
        </w:rPr>
      </w:pPr>
    </w:p>
    <w:p w:rsidR="00AA3114" w:rsidRPr="00A40176" w:rsidRDefault="002977D8" w:rsidP="00A40176">
      <w:pPr>
        <w:pStyle w:val="Betarp"/>
        <w:jc w:val="center"/>
        <w:rPr>
          <w:rFonts w:ascii="Times New Roman" w:hAnsi="Times New Roman" w:cs="Times New Roman"/>
          <w:sz w:val="24"/>
          <w:szCs w:val="24"/>
          <w:lang w:val="lt-LT"/>
        </w:rPr>
      </w:pPr>
      <w:r w:rsidRPr="00A40176">
        <w:rPr>
          <w:rFonts w:ascii="Times New Roman" w:hAnsi="Times New Roman" w:cs="Times New Roman"/>
          <w:sz w:val="24"/>
          <w:szCs w:val="24"/>
          <w:lang w:val="lt-LT"/>
        </w:rPr>
        <w:t>VI SKYRIUS</w:t>
      </w:r>
    </w:p>
    <w:p w:rsidR="00AA3114" w:rsidRPr="00A40176" w:rsidRDefault="002977D8" w:rsidP="00A40176">
      <w:pPr>
        <w:pStyle w:val="Betarp"/>
        <w:jc w:val="center"/>
        <w:rPr>
          <w:rFonts w:ascii="Times New Roman" w:hAnsi="Times New Roman" w:cs="Times New Roman"/>
          <w:sz w:val="24"/>
          <w:szCs w:val="24"/>
          <w:lang w:val="lt-LT"/>
        </w:rPr>
      </w:pPr>
      <w:r w:rsidRPr="00A40176">
        <w:rPr>
          <w:rFonts w:ascii="Times New Roman" w:hAnsi="Times New Roman" w:cs="Times New Roman"/>
          <w:sz w:val="24"/>
          <w:szCs w:val="24"/>
          <w:lang w:val="lt-LT"/>
        </w:rPr>
        <w:t>SPRENDIMŲ DĖL IŠNAGRINĖTŲ PRAŠYMŲ IR SKUNDŲ APSKUNDIMAS</w:t>
      </w:r>
    </w:p>
    <w:p w:rsidR="00AA3114" w:rsidRPr="00B52BD8" w:rsidRDefault="00AA3114" w:rsidP="00B52BD8">
      <w:pPr>
        <w:pStyle w:val="Betarp"/>
        <w:rPr>
          <w:rFonts w:ascii="Times New Roman" w:hAnsi="Times New Roman" w:cs="Times New Roman"/>
          <w:sz w:val="24"/>
          <w:szCs w:val="24"/>
          <w:lang w:val="lt-LT"/>
        </w:rPr>
      </w:pPr>
    </w:p>
    <w:p w:rsidR="00AA3114" w:rsidRPr="00B52BD8" w:rsidRDefault="00A40176" w:rsidP="00A40176">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t>24</w:t>
      </w:r>
      <w:r w:rsidR="002977D8" w:rsidRPr="00B52BD8">
        <w:rPr>
          <w:rFonts w:ascii="Times New Roman" w:hAnsi="Times New Roman" w:cs="Times New Roman"/>
          <w:sz w:val="24"/>
          <w:szCs w:val="24"/>
          <w:lang w:val="lt-LT"/>
        </w:rPr>
        <w:t>. Pareiškėjas, nesutinkantis su  priimtu  sprendimu  dėl jo prašymo ar skundo</w:t>
      </w:r>
      <w:r>
        <w:rPr>
          <w:rFonts w:ascii="Times New Roman" w:hAnsi="Times New Roman" w:cs="Times New Roman"/>
          <w:sz w:val="24"/>
          <w:szCs w:val="24"/>
          <w:lang w:val="lt-LT"/>
        </w:rPr>
        <w:t xml:space="preserve"> </w:t>
      </w:r>
      <w:r w:rsidR="002977D8" w:rsidRPr="00B52BD8">
        <w:rPr>
          <w:rFonts w:ascii="Times New Roman" w:hAnsi="Times New Roman" w:cs="Times New Roman"/>
          <w:sz w:val="24"/>
          <w:szCs w:val="24"/>
          <w:lang w:val="lt-LT"/>
        </w:rPr>
        <w:t>išnagrinėjimo, turi teisę paduoti skundą aukštesniajai institucijai, įstatymų nustatyta tvarka.</w:t>
      </w:r>
    </w:p>
    <w:p w:rsidR="00AA3114" w:rsidRPr="00B52BD8" w:rsidRDefault="00AA3114" w:rsidP="00B52BD8">
      <w:pPr>
        <w:pStyle w:val="Betarp"/>
        <w:rPr>
          <w:rFonts w:ascii="Times New Roman" w:hAnsi="Times New Roman" w:cs="Times New Roman"/>
          <w:sz w:val="24"/>
          <w:szCs w:val="24"/>
          <w:lang w:val="lt-LT"/>
        </w:rPr>
      </w:pPr>
    </w:p>
    <w:p w:rsidR="00AA3114" w:rsidRPr="00A40176" w:rsidRDefault="002977D8" w:rsidP="00A40176">
      <w:pPr>
        <w:pStyle w:val="Betarp"/>
        <w:jc w:val="center"/>
        <w:rPr>
          <w:rFonts w:ascii="Times New Roman" w:hAnsi="Times New Roman" w:cs="Times New Roman"/>
          <w:sz w:val="24"/>
          <w:szCs w:val="24"/>
          <w:lang w:val="lt-LT"/>
        </w:rPr>
      </w:pPr>
      <w:r w:rsidRPr="00A40176">
        <w:rPr>
          <w:rFonts w:ascii="Times New Roman" w:hAnsi="Times New Roman" w:cs="Times New Roman"/>
          <w:sz w:val="24"/>
          <w:szCs w:val="24"/>
          <w:lang w:val="lt-LT"/>
        </w:rPr>
        <w:t>VII SKYRIUS</w:t>
      </w:r>
    </w:p>
    <w:p w:rsidR="00AA3114" w:rsidRPr="00A40176" w:rsidRDefault="002977D8" w:rsidP="00A40176">
      <w:pPr>
        <w:pStyle w:val="Betarp"/>
        <w:jc w:val="center"/>
        <w:rPr>
          <w:rFonts w:ascii="Times New Roman" w:hAnsi="Times New Roman" w:cs="Times New Roman"/>
          <w:sz w:val="24"/>
          <w:szCs w:val="24"/>
          <w:lang w:val="lt-LT"/>
        </w:rPr>
      </w:pPr>
      <w:r w:rsidRPr="00A40176">
        <w:rPr>
          <w:rFonts w:ascii="Times New Roman" w:hAnsi="Times New Roman" w:cs="Times New Roman"/>
          <w:sz w:val="24"/>
          <w:szCs w:val="24"/>
          <w:lang w:val="lt-LT"/>
        </w:rPr>
        <w:t>APTARNAVIMAS TELEFONU</w:t>
      </w:r>
    </w:p>
    <w:p w:rsidR="00AA3114" w:rsidRPr="00B52BD8" w:rsidRDefault="00AA3114" w:rsidP="00B52BD8">
      <w:pPr>
        <w:pStyle w:val="Betarp"/>
        <w:rPr>
          <w:rFonts w:ascii="Times New Roman" w:hAnsi="Times New Roman" w:cs="Times New Roman"/>
          <w:sz w:val="24"/>
          <w:szCs w:val="24"/>
          <w:lang w:val="lt-LT"/>
        </w:rPr>
      </w:pPr>
    </w:p>
    <w:p w:rsidR="00AA3114" w:rsidRPr="00B52BD8" w:rsidRDefault="002977D8" w:rsidP="00A40176">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t>25</w:t>
      </w:r>
      <w:r w:rsidRPr="00B52BD8">
        <w:rPr>
          <w:rFonts w:ascii="Times New Roman" w:hAnsi="Times New Roman" w:cs="Times New Roman"/>
          <w:sz w:val="24"/>
          <w:szCs w:val="24"/>
          <w:lang w:val="lt-LT"/>
        </w:rPr>
        <w:t>. Darbuotojo, atsakingo už asmenų  aptarnavimą telefonu, uždavinys – suteikti asmens prašomą informaciją, susijusią su  jam  rūpimo klausimo išnagrinėjimu. Darbuotojas, atsakingas už asmenų aptarnavimą telefonu, privalo gebėti trumpai ir suprantamai paaiškinti:</w:t>
      </w:r>
    </w:p>
    <w:p w:rsidR="00AA3114" w:rsidRPr="00B52BD8" w:rsidRDefault="002977D8" w:rsidP="00A40176">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t>25</w:t>
      </w:r>
      <w:r w:rsidRPr="00B52BD8">
        <w:rPr>
          <w:rFonts w:ascii="Times New Roman" w:hAnsi="Times New Roman" w:cs="Times New Roman"/>
          <w:sz w:val="24"/>
          <w:szCs w:val="24"/>
          <w:lang w:val="lt-LT"/>
        </w:rPr>
        <w:t>.1. kokius dokumentus (pažymą, pareiškimą, kitus dokumentus) ir kaip (asmeniškai ar paštu) reikia pateikti, kad asmens klausimas būtų išnagrinėtas ir išspręstas;</w:t>
      </w:r>
    </w:p>
    <w:p w:rsidR="00AA3114" w:rsidRDefault="002977D8" w:rsidP="00A40176">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t>25</w:t>
      </w:r>
      <w:r w:rsidRPr="00B52BD8">
        <w:rPr>
          <w:rFonts w:ascii="Times New Roman" w:hAnsi="Times New Roman" w:cs="Times New Roman"/>
          <w:sz w:val="24"/>
          <w:szCs w:val="24"/>
          <w:lang w:val="lt-LT"/>
        </w:rPr>
        <w:t>.2. nurodyti instituciją, į kurią asmuo turėtų kreiptis, jeigu prašymą gavęs Lopšelis-darželis nekompetentingas nagrinėti jo prašymo;</w:t>
      </w:r>
    </w:p>
    <w:p w:rsidR="002977D8" w:rsidRPr="002977D8" w:rsidRDefault="002977D8" w:rsidP="002977D8">
      <w:pPr>
        <w:pStyle w:val="Betarp"/>
        <w:jc w:val="both"/>
        <w:rPr>
          <w:rFonts w:ascii="Times New Roman" w:hAnsi="Times New Roman" w:cs="Times New Roman"/>
          <w:sz w:val="24"/>
          <w:szCs w:val="24"/>
          <w:lang w:val="lt-LT"/>
        </w:rPr>
      </w:pPr>
      <w:r>
        <w:rPr>
          <w:rStyle w:val="fontstyle01"/>
          <w:lang w:val="lt-LT"/>
        </w:rPr>
        <w:tab/>
        <w:t>25</w:t>
      </w:r>
      <w:r w:rsidRPr="002977D8">
        <w:rPr>
          <w:rStyle w:val="fontstyle01"/>
          <w:lang w:val="lt-LT"/>
        </w:rPr>
        <w:t>.3. pateikti kitą asmens pageidaujamą informaciją, kuria disponuoja Lopšelis</w:t>
      </w:r>
      <w:r>
        <w:rPr>
          <w:rStyle w:val="fontstyle01"/>
          <w:lang w:val="lt-LT"/>
        </w:rPr>
        <w:t>-</w:t>
      </w:r>
      <w:r w:rsidRPr="002977D8">
        <w:rPr>
          <w:rStyle w:val="fontstyle01"/>
          <w:lang w:val="lt-LT"/>
        </w:rPr>
        <w:t>darželis ir kurią asmuo turi teisę gauti Lietuvos Respublikos teisės gauti informaciją iš valstybės ir</w:t>
      </w:r>
      <w:r w:rsidRPr="002977D8">
        <w:rPr>
          <w:color w:val="000000"/>
          <w:lang w:val="lt-LT"/>
        </w:rPr>
        <w:br/>
      </w:r>
      <w:r w:rsidRPr="002977D8">
        <w:rPr>
          <w:rStyle w:val="fontstyle01"/>
          <w:lang w:val="lt-LT"/>
        </w:rPr>
        <w:t>savivaldybių institucijų ir įstaigų įstatymo nustatyta tvarka.</w:t>
      </w:r>
    </w:p>
    <w:p w:rsidR="00AA3114" w:rsidRPr="00B52BD8" w:rsidRDefault="00AA3114" w:rsidP="00B52BD8">
      <w:pPr>
        <w:pStyle w:val="Betarp"/>
        <w:rPr>
          <w:rFonts w:ascii="Times New Roman" w:hAnsi="Times New Roman" w:cs="Times New Roman"/>
          <w:sz w:val="24"/>
          <w:szCs w:val="24"/>
          <w:lang w:val="lt-LT"/>
        </w:rPr>
      </w:pPr>
    </w:p>
    <w:p w:rsidR="00AA3114" w:rsidRPr="00B52BD8" w:rsidRDefault="002977D8" w:rsidP="002977D8">
      <w:pPr>
        <w:pStyle w:val="Betarp"/>
        <w:jc w:val="center"/>
        <w:rPr>
          <w:rFonts w:ascii="Times New Roman" w:hAnsi="Times New Roman" w:cs="Times New Roman"/>
          <w:sz w:val="24"/>
          <w:szCs w:val="24"/>
          <w:lang w:val="lt-LT"/>
        </w:rPr>
      </w:pPr>
      <w:r w:rsidRPr="00B52BD8">
        <w:rPr>
          <w:rFonts w:ascii="Times New Roman" w:hAnsi="Times New Roman" w:cs="Times New Roman"/>
          <w:sz w:val="24"/>
          <w:szCs w:val="24"/>
          <w:lang w:val="lt-LT"/>
        </w:rPr>
        <w:t>VIII SKYRIUS</w:t>
      </w:r>
    </w:p>
    <w:p w:rsidR="00AA3114" w:rsidRPr="00B52BD8" w:rsidRDefault="002977D8" w:rsidP="002977D8">
      <w:pPr>
        <w:pStyle w:val="Betarp"/>
        <w:jc w:val="center"/>
        <w:rPr>
          <w:rFonts w:ascii="Times New Roman" w:hAnsi="Times New Roman" w:cs="Times New Roman"/>
          <w:sz w:val="24"/>
          <w:szCs w:val="24"/>
          <w:lang w:val="lt-LT"/>
        </w:rPr>
      </w:pPr>
      <w:r w:rsidRPr="00B52BD8">
        <w:rPr>
          <w:rFonts w:ascii="Times New Roman" w:hAnsi="Times New Roman" w:cs="Times New Roman"/>
          <w:sz w:val="24"/>
          <w:szCs w:val="24"/>
          <w:lang w:val="lt-LT"/>
        </w:rPr>
        <w:t>BAIGIAMOSIOS NUOSTATOS</w:t>
      </w:r>
    </w:p>
    <w:p w:rsidR="00AA3114" w:rsidRPr="00B52BD8" w:rsidRDefault="00AA3114" w:rsidP="00B52BD8">
      <w:pPr>
        <w:pStyle w:val="Betarp"/>
        <w:rPr>
          <w:rFonts w:ascii="Times New Roman" w:hAnsi="Times New Roman" w:cs="Times New Roman"/>
          <w:sz w:val="24"/>
          <w:szCs w:val="24"/>
          <w:lang w:val="lt-LT"/>
        </w:rPr>
      </w:pPr>
    </w:p>
    <w:p w:rsidR="00AA3114" w:rsidRPr="00B52BD8" w:rsidRDefault="002977D8" w:rsidP="00B52BD8">
      <w:pPr>
        <w:pStyle w:val="Betarp"/>
        <w:rPr>
          <w:rFonts w:ascii="Times New Roman" w:hAnsi="Times New Roman" w:cs="Times New Roman"/>
          <w:sz w:val="24"/>
          <w:szCs w:val="24"/>
          <w:lang w:val="lt-LT"/>
        </w:rPr>
      </w:pPr>
      <w:r>
        <w:rPr>
          <w:rFonts w:ascii="Times New Roman" w:hAnsi="Times New Roman" w:cs="Times New Roman"/>
          <w:sz w:val="24"/>
          <w:szCs w:val="24"/>
          <w:lang w:val="lt-LT"/>
        </w:rPr>
        <w:tab/>
        <w:t>26</w:t>
      </w:r>
      <w:r w:rsidRPr="00B52BD8">
        <w:rPr>
          <w:rFonts w:ascii="Times New Roman" w:hAnsi="Times New Roman" w:cs="Times New Roman"/>
          <w:sz w:val="24"/>
          <w:szCs w:val="24"/>
          <w:lang w:val="lt-LT"/>
        </w:rPr>
        <w:t>. Aprašas gali būti koreguojamas, keičiamas, pasikeitus Lietuvos Respublikos</w:t>
      </w:r>
      <w:r>
        <w:rPr>
          <w:rFonts w:ascii="Times New Roman" w:hAnsi="Times New Roman" w:cs="Times New Roman"/>
          <w:sz w:val="24"/>
          <w:szCs w:val="24"/>
          <w:lang w:val="lt-LT"/>
        </w:rPr>
        <w:t xml:space="preserve"> </w:t>
      </w:r>
      <w:r w:rsidRPr="00B52BD8">
        <w:rPr>
          <w:rFonts w:ascii="Times New Roman" w:hAnsi="Times New Roman" w:cs="Times New Roman"/>
          <w:sz w:val="24"/>
          <w:szCs w:val="24"/>
          <w:lang w:val="lt-LT"/>
        </w:rPr>
        <w:t>įstatymams, teisės aktams.</w:t>
      </w:r>
    </w:p>
    <w:p w:rsidR="00AA3114" w:rsidRDefault="002977D8" w:rsidP="002977D8">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ab/>
      </w:r>
      <w:r w:rsidRPr="00B52BD8">
        <w:rPr>
          <w:rFonts w:ascii="Times New Roman" w:hAnsi="Times New Roman" w:cs="Times New Roman"/>
          <w:sz w:val="24"/>
          <w:szCs w:val="24"/>
          <w:lang w:val="lt-LT"/>
        </w:rPr>
        <w:t>2</w:t>
      </w:r>
      <w:r>
        <w:rPr>
          <w:rFonts w:ascii="Times New Roman" w:hAnsi="Times New Roman" w:cs="Times New Roman"/>
          <w:sz w:val="24"/>
          <w:szCs w:val="24"/>
          <w:lang w:val="lt-LT"/>
        </w:rPr>
        <w:t>7</w:t>
      </w:r>
      <w:r w:rsidRPr="00B52BD8">
        <w:rPr>
          <w:rFonts w:ascii="Times New Roman" w:hAnsi="Times New Roman" w:cs="Times New Roman"/>
          <w:sz w:val="24"/>
          <w:szCs w:val="24"/>
          <w:lang w:val="lt-LT"/>
        </w:rPr>
        <w:t>. Aprašas skelbiamas Lopšelio-darželio inte</w:t>
      </w:r>
      <w:r>
        <w:rPr>
          <w:rFonts w:ascii="Times New Roman" w:hAnsi="Times New Roman" w:cs="Times New Roman"/>
          <w:sz w:val="24"/>
          <w:szCs w:val="24"/>
          <w:lang w:val="lt-LT"/>
        </w:rPr>
        <w:t xml:space="preserve">rnetinėje svetainėje </w:t>
      </w:r>
      <w:hyperlink r:id="rId7" w:history="1">
        <w:r w:rsidRPr="00B0027C">
          <w:rPr>
            <w:rStyle w:val="Hipersaitas"/>
            <w:rFonts w:ascii="Times New Roman" w:hAnsi="Times New Roman" w:cs="Times New Roman"/>
            <w:sz w:val="24"/>
            <w:szCs w:val="24"/>
            <w:lang w:val="lt-LT"/>
          </w:rPr>
          <w:t>www.gargzdunaminukas.lt</w:t>
        </w:r>
      </w:hyperlink>
      <w:r w:rsidR="00BC0114">
        <w:rPr>
          <w:rFonts w:ascii="Times New Roman" w:hAnsi="Times New Roman" w:cs="Times New Roman"/>
          <w:sz w:val="24"/>
          <w:szCs w:val="24"/>
          <w:lang w:val="lt-LT"/>
        </w:rPr>
        <w:t>.</w:t>
      </w:r>
    </w:p>
    <w:p w:rsidR="00BC0114" w:rsidRDefault="00BC0114" w:rsidP="002977D8">
      <w:pPr>
        <w:pStyle w:val="Betarp"/>
        <w:jc w:val="both"/>
        <w:rPr>
          <w:rFonts w:ascii="Times New Roman" w:hAnsi="Times New Roman" w:cs="Times New Roman"/>
          <w:sz w:val="24"/>
          <w:szCs w:val="24"/>
          <w:lang w:val="lt-LT"/>
        </w:rPr>
      </w:pPr>
    </w:p>
    <w:p w:rsidR="00BC0114" w:rsidRDefault="00BC0114" w:rsidP="002977D8">
      <w:pPr>
        <w:pStyle w:val="Betarp"/>
        <w:jc w:val="both"/>
        <w:rPr>
          <w:rFonts w:ascii="Times New Roman" w:hAnsi="Times New Roman" w:cs="Times New Roman"/>
          <w:sz w:val="24"/>
          <w:szCs w:val="24"/>
          <w:u w:val="single"/>
          <w:lang w:val="lt-LT"/>
        </w:rPr>
      </w:pPr>
      <w:r>
        <w:rPr>
          <w:rFonts w:ascii="Times New Roman" w:hAnsi="Times New Roman" w:cs="Times New Roman"/>
          <w:sz w:val="24"/>
          <w:szCs w:val="24"/>
          <w:u w:val="single"/>
          <w:lang w:val="lt-LT"/>
        </w:rPr>
        <w:t xml:space="preserve">                                              </w:t>
      </w:r>
      <w:r w:rsidR="00AB2DE5">
        <w:rPr>
          <w:rFonts w:ascii="Times New Roman" w:hAnsi="Times New Roman" w:cs="Times New Roman"/>
          <w:sz w:val="24"/>
          <w:szCs w:val="24"/>
          <w:u w:val="single"/>
          <w:lang w:val="lt-LT"/>
        </w:rPr>
        <w:t xml:space="preserve">                                                            </w:t>
      </w:r>
    </w:p>
    <w:p w:rsidR="00BC0114" w:rsidRDefault="00BC0114" w:rsidP="002977D8">
      <w:pPr>
        <w:pStyle w:val="Betarp"/>
        <w:jc w:val="both"/>
        <w:rPr>
          <w:rFonts w:ascii="Times New Roman" w:hAnsi="Times New Roman" w:cs="Times New Roman"/>
          <w:sz w:val="24"/>
          <w:szCs w:val="24"/>
          <w:u w:val="single"/>
          <w:lang w:val="lt-LT"/>
        </w:rPr>
      </w:pPr>
      <w:r>
        <w:rPr>
          <w:rFonts w:ascii="Times New Roman" w:hAnsi="Times New Roman" w:cs="Times New Roman"/>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1360244</wp:posOffset>
                </wp:positionH>
                <wp:positionV relativeFrom="paragraph">
                  <wp:posOffset>89849</wp:posOffset>
                </wp:positionV>
                <wp:extent cx="2943225" cy="0"/>
                <wp:effectExtent l="0" t="0" r="28575" b="19050"/>
                <wp:wrapNone/>
                <wp:docPr id="1" name="Tiesioji jungtis 1"/>
                <wp:cNvGraphicFramePr/>
                <a:graphic xmlns:a="http://schemas.openxmlformats.org/drawingml/2006/main">
                  <a:graphicData uri="http://schemas.microsoft.com/office/word/2010/wordprocessingShape">
                    <wps:wsp>
                      <wps:cNvCnPr/>
                      <wps:spPr>
                        <a:xfrm>
                          <a:off x="0" y="0"/>
                          <a:ext cx="294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AD7333" id="Tiesioji jungtis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1pt,7.05pt" to="338.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" strokecolor="black [3200]" strokeweight=".5pt">
                <v:stroke joinstyle="miter"/>
              </v:line>
            </w:pict>
          </mc:Fallback>
        </mc:AlternateContent>
      </w:r>
    </w:p>
    <w:p w:rsidR="00BC0114" w:rsidRPr="00BC0114" w:rsidRDefault="00BC0114" w:rsidP="002977D8">
      <w:pPr>
        <w:pStyle w:val="Betarp"/>
        <w:jc w:val="both"/>
        <w:rPr>
          <w:rFonts w:ascii="Times New Roman" w:hAnsi="Times New Roman" w:cs="Times New Roman"/>
          <w:sz w:val="24"/>
          <w:szCs w:val="24"/>
          <w:u w:val="single"/>
          <w:lang w:val="lt-LT"/>
        </w:rPr>
      </w:pPr>
      <w:r>
        <w:rPr>
          <w:rFonts w:ascii="Times New Roman" w:hAnsi="Times New Roman" w:cs="Times New Roman"/>
          <w:sz w:val="24"/>
          <w:szCs w:val="24"/>
          <w:lang w:val="lt-LT"/>
        </w:rPr>
        <w:t xml:space="preserve">                                  </w:t>
      </w:r>
    </w:p>
    <w:sectPr w:rsidR="00BC0114" w:rsidRPr="00BC0114" w:rsidSect="00BC0114">
      <w:headerReference w:type="default" r:id="rId8"/>
      <w:pgSz w:w="11918" w:h="16826"/>
      <w:pgMar w:top="1134" w:right="567" w:bottom="567"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4FF" w:rsidRDefault="001574FF" w:rsidP="00BC0114">
      <w:pPr>
        <w:spacing w:after="0" w:line="240" w:lineRule="auto"/>
      </w:pPr>
      <w:r>
        <w:separator/>
      </w:r>
    </w:p>
  </w:endnote>
  <w:endnote w:type="continuationSeparator" w:id="0">
    <w:p w:rsidR="001574FF" w:rsidRDefault="001574FF" w:rsidP="00BC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4FF" w:rsidRDefault="001574FF" w:rsidP="00BC0114">
      <w:pPr>
        <w:spacing w:after="0" w:line="240" w:lineRule="auto"/>
      </w:pPr>
      <w:r>
        <w:separator/>
      </w:r>
    </w:p>
  </w:footnote>
  <w:footnote w:type="continuationSeparator" w:id="0">
    <w:p w:rsidR="001574FF" w:rsidRDefault="001574FF" w:rsidP="00BC0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77593"/>
      <w:docPartObj>
        <w:docPartGallery w:val="Page Numbers (Top of Page)"/>
        <w:docPartUnique/>
      </w:docPartObj>
    </w:sdtPr>
    <w:sdtEndPr/>
    <w:sdtContent>
      <w:p w:rsidR="00BC0114" w:rsidRDefault="00BC0114">
        <w:pPr>
          <w:pStyle w:val="Antrats"/>
          <w:jc w:val="center"/>
        </w:pPr>
        <w:r>
          <w:fldChar w:fldCharType="begin"/>
        </w:r>
        <w:r>
          <w:instrText>PAGE   \* MERGEFORMAT</w:instrText>
        </w:r>
        <w:r>
          <w:fldChar w:fldCharType="separate"/>
        </w:r>
        <w:r w:rsidR="003725BD" w:rsidRPr="003725BD">
          <w:rPr>
            <w:noProof/>
            <w:lang w:val="lt-LT"/>
          </w:rPr>
          <w:t>2</w:t>
        </w:r>
        <w:r>
          <w:fldChar w:fldCharType="end"/>
        </w:r>
      </w:p>
    </w:sdtContent>
  </w:sdt>
  <w:p w:rsidR="00BC0114" w:rsidRDefault="00BC011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A662E"/>
    <w:multiLevelType w:val="multilevel"/>
    <w:tmpl w:val="99FE2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9C"/>
    <w:rsid w:val="00045F24"/>
    <w:rsid w:val="001574FF"/>
    <w:rsid w:val="00195D50"/>
    <w:rsid w:val="001E4CB6"/>
    <w:rsid w:val="00241BFA"/>
    <w:rsid w:val="002977D8"/>
    <w:rsid w:val="00360B3D"/>
    <w:rsid w:val="00365C9C"/>
    <w:rsid w:val="003725BD"/>
    <w:rsid w:val="004065B2"/>
    <w:rsid w:val="00515FF0"/>
    <w:rsid w:val="00A40176"/>
    <w:rsid w:val="00A57A68"/>
    <w:rsid w:val="00AA3114"/>
    <w:rsid w:val="00AA585B"/>
    <w:rsid w:val="00AB2DE5"/>
    <w:rsid w:val="00B52BD8"/>
    <w:rsid w:val="00B8583E"/>
    <w:rsid w:val="00BC0114"/>
    <w:rsid w:val="00C14A3D"/>
    <w:rsid w:val="00C3298D"/>
    <w:rsid w:val="00E6709C"/>
    <w:rsid w:val="00F04C98"/>
    <w:rsid w:val="00FF1A80"/>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8391F-FEFF-4076-82B1-85C1370B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47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47A3"/>
    <w:rPr>
      <w:rFonts w:ascii="Segoe UI" w:hAnsi="Segoe UI" w:cs="Segoe UI"/>
      <w:sz w:val="18"/>
      <w:szCs w:val="18"/>
    </w:rPr>
  </w:style>
  <w:style w:type="character" w:customStyle="1" w:styleId="Antrat1Diagrama">
    <w:name w:val="Antraštė 1 Diagrama"/>
    <w:basedOn w:val="Numatytasispastraiposriftas"/>
    <w:link w:val="Antrat1"/>
    <w:uiPriority w:val="9"/>
    <w:rsid w:val="00FF47A3"/>
    <w:rPr>
      <w:rFonts w:asciiTheme="majorHAnsi" w:eastAsiaTheme="majorEastAsia" w:hAnsiTheme="majorHAnsi" w:cstheme="majorBidi"/>
      <w:color w:val="2E74B5" w:themeColor="accent1" w:themeShade="BF"/>
      <w:sz w:val="32"/>
      <w:szCs w:val="32"/>
    </w:rPr>
  </w:style>
  <w:style w:type="table" w:styleId="Lentelstinklelis">
    <w:name w:val="Table Grid"/>
    <w:basedOn w:val="prastojilentel"/>
    <w:uiPriority w:val="39"/>
    <w:rsid w:val="00FF47A3"/>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60B3D"/>
    <w:rPr>
      <w:rFonts w:asciiTheme="majorHAnsi" w:eastAsiaTheme="majorEastAsia" w:hAnsiTheme="majorHAnsi" w:cstheme="majorBidi"/>
      <w:color w:val="2E74B5" w:themeColor="accent1" w:themeShade="BF"/>
      <w:sz w:val="26"/>
      <w:szCs w:val="26"/>
    </w:rPr>
  </w:style>
  <w:style w:type="paragraph" w:styleId="Sraopastraipa">
    <w:name w:val="List Paragraph"/>
    <w:basedOn w:val="prastasis"/>
    <w:uiPriority w:val="34"/>
    <w:qFormat/>
    <w:rsid w:val="00321234"/>
    <w:pPr>
      <w:ind w:left="720"/>
      <w:contextualSpacing/>
    </w:pPr>
  </w:style>
  <w:style w:type="paragraph" w:styleId="Betarp">
    <w:name w:val="No Spacing"/>
    <w:uiPriority w:val="1"/>
    <w:qFormat/>
    <w:rsid w:val="00B52BD8"/>
    <w:pPr>
      <w:spacing w:after="0" w:line="240" w:lineRule="auto"/>
    </w:pPr>
  </w:style>
  <w:style w:type="character" w:customStyle="1" w:styleId="fontstyle01">
    <w:name w:val="fontstyle01"/>
    <w:basedOn w:val="Numatytasispastraiposriftas"/>
    <w:rsid w:val="00A40176"/>
    <w:rPr>
      <w:rFonts w:ascii="Times New Roman" w:hAnsi="Times New Roman" w:cs="Times New Roman" w:hint="default"/>
      <w:b w:val="0"/>
      <w:bCs w:val="0"/>
      <w:i w:val="0"/>
      <w:iCs w:val="0"/>
      <w:color w:val="000000"/>
      <w:sz w:val="24"/>
      <w:szCs w:val="24"/>
    </w:rPr>
  </w:style>
  <w:style w:type="character" w:styleId="Hipersaitas">
    <w:name w:val="Hyperlink"/>
    <w:basedOn w:val="Numatytasispastraiposriftas"/>
    <w:uiPriority w:val="99"/>
    <w:unhideWhenUsed/>
    <w:rsid w:val="002977D8"/>
    <w:rPr>
      <w:color w:val="0563C1" w:themeColor="hyperlink"/>
      <w:u w:val="single"/>
    </w:rPr>
  </w:style>
  <w:style w:type="paragraph" w:styleId="Antrats">
    <w:name w:val="header"/>
    <w:basedOn w:val="prastasis"/>
    <w:link w:val="AntratsDiagrama"/>
    <w:uiPriority w:val="99"/>
    <w:unhideWhenUsed/>
    <w:rsid w:val="00BC011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C0114"/>
  </w:style>
  <w:style w:type="paragraph" w:styleId="Porat">
    <w:name w:val="footer"/>
    <w:basedOn w:val="prastasis"/>
    <w:link w:val="PoratDiagrama"/>
    <w:uiPriority w:val="99"/>
    <w:unhideWhenUsed/>
    <w:rsid w:val="00BC011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C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rgzdunaminu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8579</Characters>
  <Application>Microsoft Office Word</Application>
  <DocSecurity>0</DocSecurity>
  <Lines>71</Lines>
  <Paragraphs>20</Paragraphs>
  <ScaleCrop>false</ScaleCrop>
  <HeadingPairs>
    <vt:vector size="4" baseType="variant">
      <vt:variant>
        <vt:lpstr>Pavadinimas</vt:lpstr>
      </vt:variant>
      <vt:variant>
        <vt:i4>1</vt:i4>
      </vt:variant>
      <vt:variant>
        <vt:lpstr>Worksheets</vt:lpstr>
      </vt:variant>
      <vt:variant>
        <vt:i4>1</vt:i4>
      </vt:variant>
    </vt:vector>
  </HeadingPairs>
  <TitlesOfParts>
    <vt:vector size="2" baseType="lpstr">
      <vt:lpstr/>
      <vt:lpstr>Sheet1</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Aspose.PDF</dc:creator>
  <cp:lastModifiedBy>Pavaduotoja</cp:lastModifiedBy>
  <cp:revision>2</cp:revision>
  <cp:lastPrinted>2022-02-11T09:53:00Z</cp:lastPrinted>
  <dcterms:created xsi:type="dcterms:W3CDTF">2022-02-15T10:39:00Z</dcterms:created>
  <dcterms:modified xsi:type="dcterms:W3CDTF">2022-02-15T10:39:00Z</dcterms:modified>
</cp:coreProperties>
</file>