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0C4F" w14:textId="77777777" w:rsidR="00112F96" w:rsidRPr="006F0AF3" w:rsidRDefault="00000000" w:rsidP="006F0AF3">
      <w:pPr>
        <w:ind w:left="-15" w:firstLine="4695"/>
        <w:jc w:val="left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lang w:val="lt-LT"/>
        </w:rPr>
        <w:tab/>
        <w:t xml:space="preserve">PATVIRTINTA </w:t>
      </w:r>
    </w:p>
    <w:p w14:paraId="651B0DCF" w14:textId="3D201150" w:rsidR="00112F96" w:rsidRPr="006F0AF3" w:rsidRDefault="00000000" w:rsidP="006F0AF3">
      <w:pPr>
        <w:ind w:left="5040" w:firstLine="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Gargždų lopšelio-darželio „</w:t>
      </w:r>
      <w:proofErr w:type="spellStart"/>
      <w:r w:rsidR="006F0AF3">
        <w:rPr>
          <w:rFonts w:ascii="Arial" w:hAnsi="Arial" w:cs="Arial"/>
          <w:lang w:val="lt-LT"/>
        </w:rPr>
        <w:t>Naminukas</w:t>
      </w:r>
      <w:proofErr w:type="spellEnd"/>
      <w:r w:rsidRPr="006F0AF3">
        <w:rPr>
          <w:rFonts w:ascii="Arial" w:hAnsi="Arial" w:cs="Arial"/>
          <w:lang w:val="lt-LT"/>
        </w:rPr>
        <w:t>“ direktoriaus 202</w:t>
      </w:r>
      <w:r w:rsidR="006F0AF3">
        <w:rPr>
          <w:rFonts w:ascii="Arial" w:hAnsi="Arial" w:cs="Arial"/>
          <w:lang w:val="lt-LT"/>
        </w:rPr>
        <w:t>6</w:t>
      </w:r>
      <w:r w:rsidRPr="006F0AF3">
        <w:rPr>
          <w:rFonts w:ascii="Arial" w:hAnsi="Arial" w:cs="Arial"/>
          <w:lang w:val="lt-LT"/>
        </w:rPr>
        <w:t xml:space="preserve"> m.</w:t>
      </w:r>
      <w:r w:rsidR="00F56801">
        <w:rPr>
          <w:rFonts w:ascii="Arial" w:hAnsi="Arial" w:cs="Arial"/>
          <w:lang w:val="lt-LT"/>
        </w:rPr>
        <w:t xml:space="preserve"> balandžio 16</w:t>
      </w:r>
      <w:r w:rsidRPr="006F0AF3">
        <w:rPr>
          <w:rFonts w:ascii="Arial" w:hAnsi="Arial" w:cs="Arial"/>
          <w:lang w:val="lt-LT"/>
        </w:rPr>
        <w:t xml:space="preserve"> d.  </w:t>
      </w:r>
    </w:p>
    <w:p w14:paraId="0FF64F5F" w14:textId="796C2C5A" w:rsidR="00112F96" w:rsidRPr="006F0AF3" w:rsidRDefault="00000000" w:rsidP="008664BD">
      <w:pPr>
        <w:spacing w:after="3" w:line="259" w:lineRule="auto"/>
        <w:ind w:left="5040" w:firstLine="22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įsakymu Nr. V-</w:t>
      </w:r>
      <w:r w:rsidR="00F56801">
        <w:rPr>
          <w:rFonts w:ascii="Arial" w:hAnsi="Arial" w:cs="Arial"/>
          <w:lang w:val="lt-LT"/>
        </w:rPr>
        <w:t>28</w:t>
      </w: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b/>
          <w:lang w:val="lt-LT"/>
        </w:rPr>
        <w:t xml:space="preserve"> </w:t>
      </w:r>
    </w:p>
    <w:p w14:paraId="774F9DBD" w14:textId="77777777" w:rsidR="00112F96" w:rsidRPr="006F0AF3" w:rsidRDefault="00000000">
      <w:pPr>
        <w:spacing w:after="26" w:line="259" w:lineRule="auto"/>
        <w:ind w:left="37" w:firstLine="0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 </w:t>
      </w:r>
    </w:p>
    <w:p w14:paraId="44635EA3" w14:textId="5B58CCAA" w:rsidR="00112F96" w:rsidRPr="006F0AF3" w:rsidRDefault="00000000">
      <w:pPr>
        <w:spacing w:after="0" w:line="259" w:lineRule="auto"/>
        <w:ind w:right="24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>GARGŽDŲ LOPŠELIO-DARŽELIO „</w:t>
      </w:r>
      <w:r w:rsidR="006F0AF3">
        <w:rPr>
          <w:rFonts w:ascii="Arial" w:hAnsi="Arial" w:cs="Arial"/>
          <w:b/>
          <w:lang w:val="lt-LT"/>
        </w:rPr>
        <w:t>NAMINUKAS</w:t>
      </w:r>
      <w:r w:rsidRPr="006F0AF3">
        <w:rPr>
          <w:rFonts w:ascii="Arial" w:hAnsi="Arial" w:cs="Arial"/>
          <w:b/>
          <w:lang w:val="lt-LT"/>
        </w:rPr>
        <w:t xml:space="preserve">“  </w:t>
      </w:r>
    </w:p>
    <w:p w14:paraId="33325A2C" w14:textId="77777777" w:rsidR="00112F96" w:rsidRPr="006F0AF3" w:rsidRDefault="00000000">
      <w:pPr>
        <w:spacing w:after="0" w:line="259" w:lineRule="auto"/>
        <w:ind w:right="30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VYRIAUSIOJO VIRĖJO PAREIGYBĖS APRAŠYMAS </w:t>
      </w:r>
    </w:p>
    <w:p w14:paraId="2DBA2459" w14:textId="77777777" w:rsidR="00112F96" w:rsidRPr="006F0AF3" w:rsidRDefault="00000000">
      <w:pPr>
        <w:spacing w:after="0" w:line="259" w:lineRule="auto"/>
        <w:ind w:left="37" w:firstLine="0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 </w:t>
      </w:r>
    </w:p>
    <w:p w14:paraId="5911466B" w14:textId="77777777" w:rsidR="00112F96" w:rsidRPr="006F0AF3" w:rsidRDefault="00000000">
      <w:pPr>
        <w:spacing w:after="0" w:line="259" w:lineRule="auto"/>
        <w:ind w:right="27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I SKYRIUS </w:t>
      </w:r>
    </w:p>
    <w:p w14:paraId="06C759C8" w14:textId="78C409FD" w:rsidR="00112F96" w:rsidRPr="006F0AF3" w:rsidRDefault="006F0AF3">
      <w:pPr>
        <w:spacing w:after="0" w:line="259" w:lineRule="auto"/>
        <w:ind w:right="27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  <w:r w:rsidRPr="006F0AF3">
        <w:rPr>
          <w:rFonts w:ascii="Arial" w:hAnsi="Arial" w:cs="Arial"/>
          <w:b/>
          <w:lang w:val="lt-LT"/>
        </w:rPr>
        <w:t xml:space="preserve"> </w:t>
      </w:r>
    </w:p>
    <w:p w14:paraId="28CBF824" w14:textId="77777777" w:rsidR="00112F96" w:rsidRPr="006F0AF3" w:rsidRDefault="00000000">
      <w:pPr>
        <w:spacing w:after="2" w:line="259" w:lineRule="auto"/>
        <w:ind w:left="37" w:firstLine="0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 </w:t>
      </w:r>
    </w:p>
    <w:p w14:paraId="33FB568B" w14:textId="590D3562" w:rsidR="00112F96" w:rsidRPr="006F0AF3" w:rsidRDefault="00000000" w:rsidP="000A7266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Gargždų lopšelio-darželio „</w:t>
      </w:r>
      <w:proofErr w:type="spellStart"/>
      <w:r w:rsidR="000A7266">
        <w:rPr>
          <w:rFonts w:ascii="Arial" w:hAnsi="Arial" w:cs="Arial"/>
          <w:lang w:val="lt-LT"/>
        </w:rPr>
        <w:t>Naminukas</w:t>
      </w:r>
      <w:proofErr w:type="spellEnd"/>
      <w:r w:rsidRPr="006F0AF3">
        <w:rPr>
          <w:rFonts w:ascii="Arial" w:hAnsi="Arial" w:cs="Arial"/>
          <w:lang w:val="lt-LT"/>
        </w:rPr>
        <w:t xml:space="preserve">“ (toliau – lopšelis-darželis) vyriausiojo virėjo (toliau – vyr. virėjas) pareigybė yra priskiriama </w:t>
      </w:r>
      <w:r w:rsidR="00AE10BC" w:rsidRPr="00AE10BC">
        <w:rPr>
          <w:rFonts w:ascii="Arial" w:hAnsi="Arial" w:cs="Arial"/>
          <w:color w:val="auto"/>
          <w:lang w:val="lt-LT"/>
        </w:rPr>
        <w:t xml:space="preserve">specialistų pareigybių </w:t>
      </w:r>
      <w:r w:rsidRPr="006F0AF3">
        <w:rPr>
          <w:rFonts w:ascii="Arial" w:hAnsi="Arial" w:cs="Arial"/>
          <w:lang w:val="lt-LT"/>
        </w:rPr>
        <w:t xml:space="preserve">grupei. </w:t>
      </w:r>
    </w:p>
    <w:p w14:paraId="4C33E7B0" w14:textId="72DC6C4E" w:rsidR="00112F96" w:rsidRPr="006F0AF3" w:rsidRDefault="00000000" w:rsidP="000A7266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Pareigybės lygis – </w:t>
      </w:r>
      <w:r w:rsidR="000A7266">
        <w:rPr>
          <w:rFonts w:ascii="Arial" w:hAnsi="Arial" w:cs="Arial"/>
          <w:lang w:val="lt-LT"/>
        </w:rPr>
        <w:t>B</w:t>
      </w:r>
      <w:r w:rsidRPr="006F0AF3">
        <w:rPr>
          <w:rFonts w:ascii="Arial" w:hAnsi="Arial" w:cs="Arial"/>
          <w:lang w:val="lt-LT"/>
        </w:rPr>
        <w:t xml:space="preserve">. </w:t>
      </w:r>
    </w:p>
    <w:p w14:paraId="7E4C38EE" w14:textId="77777777" w:rsidR="00112F96" w:rsidRPr="006F0AF3" w:rsidRDefault="00000000" w:rsidP="000A7266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Vyr. virėjas yra pavaldus lopšelio-darželio direktoriaus pavaduotojui ūkio reikalams. </w:t>
      </w:r>
    </w:p>
    <w:p w14:paraId="4D30F52D" w14:textId="77777777" w:rsidR="00112F96" w:rsidRPr="006F0AF3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 </w:t>
      </w:r>
    </w:p>
    <w:p w14:paraId="6A3A9CC8" w14:textId="77777777" w:rsidR="00112F96" w:rsidRPr="006F0AF3" w:rsidRDefault="00000000">
      <w:pPr>
        <w:spacing w:after="0" w:line="259" w:lineRule="auto"/>
        <w:ind w:right="24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II SKYRIUS </w:t>
      </w:r>
    </w:p>
    <w:p w14:paraId="659D91E6" w14:textId="77777777" w:rsidR="00112F96" w:rsidRPr="006F0AF3" w:rsidRDefault="00000000">
      <w:pPr>
        <w:spacing w:after="0" w:line="259" w:lineRule="auto"/>
        <w:ind w:right="23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68F31E50" w14:textId="77777777" w:rsidR="00112F96" w:rsidRPr="006F0AF3" w:rsidRDefault="00000000">
      <w:pPr>
        <w:spacing w:after="4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color w:val="FF0000"/>
          <w:lang w:val="lt-LT"/>
        </w:rPr>
        <w:t xml:space="preserve"> </w:t>
      </w:r>
      <w:r w:rsidRPr="006F0AF3">
        <w:rPr>
          <w:rFonts w:ascii="Arial" w:hAnsi="Arial" w:cs="Arial"/>
          <w:lang w:val="lt-LT"/>
        </w:rPr>
        <w:t xml:space="preserve"> </w:t>
      </w:r>
    </w:p>
    <w:p w14:paraId="51DEC345" w14:textId="77777777" w:rsidR="00112F96" w:rsidRPr="006F0AF3" w:rsidRDefault="00000000" w:rsidP="000A7266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Darbuotojui, einančiam vyr. virėjo pareigas, keliami šie kvalifikaciniai reikalavimai: </w:t>
      </w:r>
    </w:p>
    <w:p w14:paraId="69F61098" w14:textId="7EC64E69" w:rsidR="00112F96" w:rsidRPr="000A7266" w:rsidRDefault="000A7266" w:rsidP="000A7266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0A7266">
        <w:rPr>
          <w:rFonts w:ascii="Arial" w:hAnsi="Arial" w:cs="Arial"/>
          <w:lang w:val="lt-LT"/>
        </w:rPr>
        <w:t>būtinas ne žemesnis kaip aukštesnysis išsilavinimas, įgytas iki 2006 m., ar specialusis vidurinis išsilavinimas, įgytas iki 1995 m.;</w:t>
      </w:r>
    </w:p>
    <w:p w14:paraId="1FE791F4" w14:textId="77777777" w:rsidR="00112F96" w:rsidRPr="006F0AF3" w:rsidRDefault="00000000" w:rsidP="000A7266">
      <w:pPr>
        <w:numPr>
          <w:ilvl w:val="1"/>
          <w:numId w:val="1"/>
        </w:numPr>
        <w:tabs>
          <w:tab w:val="left" w:pos="1170"/>
        </w:tabs>
        <w:ind w:hanging="425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analogiška darbo patirtis; </w:t>
      </w:r>
    </w:p>
    <w:p w14:paraId="11D7055A" w14:textId="77777777" w:rsidR="00112F96" w:rsidRPr="006F0AF3" w:rsidRDefault="00000000" w:rsidP="000A7266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žinoti darbo tvarkos, darbuotojų saugos ir sveikatos, sanitarinės higienos ir priešgaisrinės apsaugos taisykles; </w:t>
      </w:r>
    </w:p>
    <w:p w14:paraId="2F31FC0A" w14:textId="18BB1559" w:rsidR="000A7266" w:rsidRDefault="000A7266" w:rsidP="000A7266">
      <w:pPr>
        <w:numPr>
          <w:ilvl w:val="1"/>
          <w:numId w:val="1"/>
        </w:numPr>
        <w:tabs>
          <w:tab w:val="left" w:pos="1170"/>
        </w:tabs>
        <w:ind w:hanging="425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lang w:val="lt-LT"/>
        </w:rPr>
        <w:t xml:space="preserve">mokėti savarankiškai planuoti ir organizuoti virtuvės darbus, užtikrinti darbų </w:t>
      </w:r>
    </w:p>
    <w:p w14:paraId="067769DD" w14:textId="43ABC1AE" w:rsidR="000A7266" w:rsidRDefault="00000000" w:rsidP="000A7266">
      <w:pPr>
        <w:tabs>
          <w:tab w:val="left" w:pos="1170"/>
        </w:tabs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kokybę; </w:t>
      </w:r>
    </w:p>
    <w:p w14:paraId="00F4FAA8" w14:textId="574B7FEC" w:rsidR="00112F96" w:rsidRPr="006F0AF3" w:rsidRDefault="00000000" w:rsidP="000A7266">
      <w:pPr>
        <w:ind w:left="708" w:firstLine="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5.</w:t>
      </w:r>
      <w:r w:rsidRPr="006F0AF3">
        <w:rPr>
          <w:rFonts w:ascii="Arial" w:eastAsia="Arial" w:hAnsi="Arial" w:cs="Arial"/>
          <w:lang w:val="lt-LT"/>
        </w:rPr>
        <w:t xml:space="preserve"> </w:t>
      </w:r>
      <w:r w:rsidRPr="006F0AF3">
        <w:rPr>
          <w:rFonts w:ascii="Arial" w:hAnsi="Arial" w:cs="Arial"/>
          <w:lang w:val="lt-LT"/>
        </w:rPr>
        <w:t xml:space="preserve">Vyr. virėjas privalo vadovautis: </w:t>
      </w:r>
    </w:p>
    <w:p w14:paraId="5140B1E8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39F5F7EF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teisės aktais, reglamentuojančiais maisto produktų priėmimą, patiekalų gamybą, sanitarinių-higieninių reikalavimų vykdymą; </w:t>
      </w:r>
    </w:p>
    <w:p w14:paraId="2C356B49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14:paraId="186192BC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darbo tvarkos taisyklėmis;  </w:t>
      </w:r>
    </w:p>
    <w:p w14:paraId="7246E726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darbo sutartimi; </w:t>
      </w:r>
    </w:p>
    <w:p w14:paraId="251E8721" w14:textId="77777777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šiuo pareigybės aprašymu; </w:t>
      </w:r>
    </w:p>
    <w:p w14:paraId="1F32CD3D" w14:textId="353CB9F1" w:rsidR="00112F96" w:rsidRPr="006F0AF3" w:rsidRDefault="00000000" w:rsidP="000A7266">
      <w:pPr>
        <w:numPr>
          <w:ilvl w:val="1"/>
          <w:numId w:val="2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kitais lopšelio-darželio dokumentais (įsakymais, nurodymais, </w:t>
      </w:r>
      <w:r w:rsidR="00F9578D">
        <w:rPr>
          <w:rFonts w:ascii="Arial" w:hAnsi="Arial" w:cs="Arial"/>
          <w:lang w:val="lt-LT"/>
        </w:rPr>
        <w:t xml:space="preserve">tvarkos aprašais, </w:t>
      </w:r>
      <w:r w:rsidRPr="006F0AF3">
        <w:rPr>
          <w:rFonts w:ascii="Arial" w:hAnsi="Arial" w:cs="Arial"/>
          <w:lang w:val="lt-LT"/>
        </w:rPr>
        <w:t xml:space="preserve">taisyklėmis ir pan.). </w:t>
      </w:r>
    </w:p>
    <w:p w14:paraId="7AF8653D" w14:textId="77777777" w:rsidR="00112F96" w:rsidRPr="006F0AF3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 </w:t>
      </w:r>
    </w:p>
    <w:p w14:paraId="2650CB53" w14:textId="77777777" w:rsidR="00112F96" w:rsidRPr="006F0AF3" w:rsidRDefault="00000000">
      <w:pPr>
        <w:spacing w:after="0" w:line="259" w:lineRule="auto"/>
        <w:ind w:right="2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 xml:space="preserve">III SKYRIUS </w:t>
      </w:r>
    </w:p>
    <w:p w14:paraId="0494F3DE" w14:textId="77777777" w:rsidR="00112F96" w:rsidRPr="006F0AF3" w:rsidRDefault="00000000">
      <w:pPr>
        <w:spacing w:after="0" w:line="259" w:lineRule="auto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b/>
          <w:lang w:val="lt-LT"/>
        </w:rPr>
        <w:t>ŠIAS</w:t>
      </w: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b/>
          <w:lang w:val="lt-LT"/>
        </w:rPr>
        <w:t>PAREIGAS</w:t>
      </w: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b/>
          <w:lang w:val="lt-LT"/>
        </w:rPr>
        <w:t>EINANČIO</w:t>
      </w: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b/>
          <w:lang w:val="lt-LT"/>
        </w:rPr>
        <w:t>DARBUOTOJO</w:t>
      </w:r>
      <w:r w:rsidRPr="006F0AF3">
        <w:rPr>
          <w:rFonts w:ascii="Arial" w:hAnsi="Arial" w:cs="Arial"/>
          <w:lang w:val="lt-LT"/>
        </w:rPr>
        <w:t xml:space="preserve"> </w:t>
      </w:r>
      <w:r w:rsidRPr="006F0AF3">
        <w:rPr>
          <w:rFonts w:ascii="Arial" w:hAnsi="Arial" w:cs="Arial"/>
          <w:b/>
          <w:lang w:val="lt-LT"/>
        </w:rPr>
        <w:t xml:space="preserve">FUNKCIJOS </w:t>
      </w:r>
    </w:p>
    <w:p w14:paraId="615C2E6A" w14:textId="77777777" w:rsidR="00112F96" w:rsidRPr="006F0AF3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 </w:t>
      </w:r>
    </w:p>
    <w:p w14:paraId="286D7D23" w14:textId="77777777" w:rsidR="00112F96" w:rsidRPr="006F0AF3" w:rsidRDefault="00000000" w:rsidP="000A7266">
      <w:pPr>
        <w:numPr>
          <w:ilvl w:val="0"/>
          <w:numId w:val="3"/>
        </w:numPr>
        <w:tabs>
          <w:tab w:val="left" w:pos="1080"/>
        </w:tabs>
        <w:ind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Vyr. virėjo pareigas einantis darbuotojas vykdo šias funkcijas: </w:t>
      </w:r>
    </w:p>
    <w:p w14:paraId="0B667F62" w14:textId="77777777" w:rsidR="00112F96" w:rsidRPr="006F0AF3" w:rsidRDefault="00000000" w:rsidP="000A7266">
      <w:pPr>
        <w:numPr>
          <w:ilvl w:val="1"/>
          <w:numId w:val="3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tiksliai pagal svorį priima ir panaudoja iš sandėlio produktus; </w:t>
      </w:r>
    </w:p>
    <w:p w14:paraId="76319A01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tikrina priimtų prekių pavadinimus, kiekį, markiravimą, įpakavimą, galiojimo laiką; </w:t>
      </w:r>
    </w:p>
    <w:p w14:paraId="67EE1C89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pasirašo valgiaraščius ir nesant sandėlininkui, sąskaitas faktūras (kaip prekių, paslaugų gavėjas). Esant būtinumui dalyvauja sudarant valgiaraštį; </w:t>
      </w:r>
    </w:p>
    <w:p w14:paraId="34C99D7F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lastRenderedPageBreak/>
        <w:t xml:space="preserve">tikrina maisto prekių ir mėsos gaminių kokybę, laikymo terminus, prižiūri, kad į virtuvę pristatomi maisto produktai būtų saugūs, kokybiški, turėtų tai patvirtinančius dokumentus; </w:t>
      </w:r>
    </w:p>
    <w:p w14:paraId="1B54992E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nedelsiant informuoja lopšelio-darželio administraciją apie nekokybiškas maisto prekes ir gaminius, neatitinkančius kokybės reikalavimų; </w:t>
      </w:r>
    </w:p>
    <w:p w14:paraId="6F8D0948" w14:textId="09F59DD4" w:rsidR="00112F96" w:rsidRPr="0098346B" w:rsidRDefault="00000000" w:rsidP="0098346B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gamina, ruošia patiekalus laikydamas</w:t>
      </w:r>
      <w:r w:rsidR="0098346B">
        <w:rPr>
          <w:rFonts w:ascii="Arial" w:hAnsi="Arial" w:cs="Arial"/>
          <w:lang w:val="lt-LT"/>
        </w:rPr>
        <w:t>is</w:t>
      </w:r>
      <w:r w:rsidRPr="006F0AF3">
        <w:rPr>
          <w:rFonts w:ascii="Arial" w:hAnsi="Arial" w:cs="Arial"/>
          <w:lang w:val="lt-LT"/>
        </w:rPr>
        <w:t xml:space="preserve"> maisto gaminimo technologij</w:t>
      </w:r>
      <w:r w:rsidR="00824077">
        <w:rPr>
          <w:rFonts w:ascii="Arial" w:hAnsi="Arial" w:cs="Arial"/>
          <w:lang w:val="lt-LT"/>
        </w:rPr>
        <w:t>ų apraš</w:t>
      </w:r>
      <w:r w:rsidR="00B80CAB">
        <w:rPr>
          <w:rFonts w:ascii="Arial" w:hAnsi="Arial" w:cs="Arial"/>
          <w:lang w:val="lt-LT"/>
        </w:rPr>
        <w:t>ų</w:t>
      </w:r>
      <w:r w:rsidR="0098346B">
        <w:rPr>
          <w:rFonts w:ascii="Arial" w:hAnsi="Arial" w:cs="Arial"/>
          <w:lang w:val="lt-LT"/>
        </w:rPr>
        <w:t xml:space="preserve">, </w:t>
      </w:r>
      <w:r w:rsidR="0098346B" w:rsidRPr="0098346B">
        <w:rPr>
          <w:rFonts w:ascii="Arial" w:hAnsi="Arial" w:cs="Arial"/>
          <w:lang w:val="lt-LT"/>
        </w:rPr>
        <w:t>teik</w:t>
      </w:r>
      <w:r w:rsidR="003C6B92">
        <w:rPr>
          <w:rFonts w:ascii="Arial" w:hAnsi="Arial" w:cs="Arial"/>
          <w:lang w:val="lt-LT"/>
        </w:rPr>
        <w:t>ia</w:t>
      </w:r>
      <w:r w:rsidR="0098346B" w:rsidRPr="0098346B">
        <w:rPr>
          <w:rFonts w:ascii="Arial" w:hAnsi="Arial" w:cs="Arial"/>
          <w:lang w:val="lt-LT"/>
        </w:rPr>
        <w:t xml:space="preserve"> siūlymus dėl gaminimo technologijos koregavimo; </w:t>
      </w:r>
    </w:p>
    <w:p w14:paraId="10AA0698" w14:textId="32A5004B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kontroliuoja ir užtikrina, kad į grupes išduodamas maistas būtų reikiamos temperatūros, atitiktų nustatytas svorio normas</w:t>
      </w:r>
      <w:r w:rsidR="00B80CAB">
        <w:rPr>
          <w:rFonts w:ascii="Arial" w:hAnsi="Arial" w:cs="Arial"/>
          <w:lang w:val="lt-LT"/>
        </w:rPr>
        <w:t xml:space="preserve"> ir </w:t>
      </w:r>
      <w:r w:rsidR="00B80CAB" w:rsidRPr="006F0AF3">
        <w:rPr>
          <w:rFonts w:ascii="Arial" w:hAnsi="Arial" w:cs="Arial"/>
          <w:lang w:val="lt-LT"/>
        </w:rPr>
        <w:t>būtų išduodamas griežtai laikantis nustatyto grafiko</w:t>
      </w:r>
      <w:r w:rsidRPr="006F0AF3">
        <w:rPr>
          <w:rFonts w:ascii="Arial" w:hAnsi="Arial" w:cs="Arial"/>
          <w:lang w:val="lt-LT"/>
        </w:rPr>
        <w:t xml:space="preserve">; </w:t>
      </w:r>
    </w:p>
    <w:p w14:paraId="65CBBD5F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kontroliuoja virtuvės išleidžiamos produkcijos gamybą, žaliavų ir maisto produktų, prieskonių naudojimą, technologijos ir sanitarijos normų laikymąsi; </w:t>
      </w:r>
    </w:p>
    <w:p w14:paraId="58FF9474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proofErr w:type="spellStart"/>
      <w:r w:rsidRPr="006F0AF3">
        <w:rPr>
          <w:rFonts w:ascii="Arial" w:hAnsi="Arial" w:cs="Arial"/>
          <w:lang w:val="lt-LT"/>
        </w:rPr>
        <w:t>markiruoja</w:t>
      </w:r>
      <w:proofErr w:type="spellEnd"/>
      <w:r w:rsidRPr="006F0AF3">
        <w:rPr>
          <w:rFonts w:ascii="Arial" w:hAnsi="Arial" w:cs="Arial"/>
          <w:lang w:val="lt-LT"/>
        </w:rPr>
        <w:t xml:space="preserve"> ir prižiūri virtuvės inventoriaus, įrengimų, indų švarą, tvarką, saugumą, atlieka smulkų remontą; </w:t>
      </w:r>
    </w:p>
    <w:p w14:paraId="5FEF0F0A" w14:textId="34C12A9A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prižiūri, kad virtuvės darbuotojai laikytųsi darbo tvarkos taisyklių, sanitarijos, higienos normų reikalavimų, saugos ir sveikatos darbe, priešgaisrinės saugos ir eksploatacinių (gamintojų) instrukcijų reikalavimų, dėvėtų tvarkingus, švarius spec</w:t>
      </w:r>
      <w:r w:rsidR="000555CD">
        <w:rPr>
          <w:rFonts w:ascii="Arial" w:hAnsi="Arial" w:cs="Arial"/>
          <w:lang w:val="lt-LT"/>
        </w:rPr>
        <w:t>ialius</w:t>
      </w:r>
      <w:r w:rsidRPr="006F0AF3">
        <w:rPr>
          <w:rFonts w:ascii="Arial" w:hAnsi="Arial" w:cs="Arial"/>
          <w:lang w:val="lt-LT"/>
        </w:rPr>
        <w:t xml:space="preserve"> rūbus; </w:t>
      </w:r>
    </w:p>
    <w:p w14:paraId="7120D7DC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esant reikalui vykdo visus pagalbinius darbus, būtinus normaliam virtuvės darbui užtikrinti; </w:t>
      </w:r>
    </w:p>
    <w:p w14:paraId="1405FBF9" w14:textId="5BCB2696" w:rsidR="00112F96" w:rsidRPr="006F0AF3" w:rsidRDefault="00B80CAB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B80CAB">
        <w:rPr>
          <w:rFonts w:ascii="Arial" w:hAnsi="Arial" w:cs="Arial"/>
          <w:lang w:val="lt-LT"/>
        </w:rPr>
        <w:t>atsako už Gerosios higienos praktikos taisyklių viešojo maitinimo įmonėms  reikalavimų laikymąsi bei savalaikį dokumentų pildymą</w:t>
      </w:r>
      <w:r w:rsidRPr="006F0AF3">
        <w:rPr>
          <w:rFonts w:ascii="Arial" w:hAnsi="Arial" w:cs="Arial"/>
          <w:lang w:val="lt-LT"/>
        </w:rPr>
        <w:t xml:space="preserve">; </w:t>
      </w:r>
    </w:p>
    <w:p w14:paraId="44A04C69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dalyvauja atliekamose inventorizacijose, patikrinimuose, revizijose; </w:t>
      </w:r>
    </w:p>
    <w:p w14:paraId="54A02086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susipažįstą su virtuvės darbą kontroliuojančių institucijų patikrinimų aktais, organizuoja pažeidimų šalinimą; </w:t>
      </w:r>
    </w:p>
    <w:p w14:paraId="1E0CA05B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atsako už bylų, priskirtų pagal dokumentacijos planą, sudarymą bei jų išsaugojimą iki perdavimo į įstaigos archyvą; </w:t>
      </w:r>
    </w:p>
    <w:p w14:paraId="65707735" w14:textId="77777777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vykdo kitus lopšelio-darželio direktoriaus pavaduotojo ūkio reikalams pavestus tiesioginius nurodymus; </w:t>
      </w:r>
    </w:p>
    <w:p w14:paraId="269A1648" w14:textId="68814D9E" w:rsidR="00112F96" w:rsidRPr="006F0AF3" w:rsidRDefault="00000000" w:rsidP="000A7266">
      <w:pPr>
        <w:numPr>
          <w:ilvl w:val="1"/>
          <w:numId w:val="3"/>
        </w:numPr>
        <w:tabs>
          <w:tab w:val="left" w:pos="630"/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>privalo</w:t>
      </w:r>
      <w:r w:rsidRPr="006F0AF3">
        <w:rPr>
          <w:rFonts w:ascii="Arial" w:hAnsi="Arial" w:cs="Arial"/>
          <w:b/>
          <w:lang w:val="lt-LT"/>
        </w:rPr>
        <w:t xml:space="preserve"> </w:t>
      </w:r>
      <w:r w:rsidRPr="006F0AF3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asmeniui, nesant galimybei pranešti lopšelio</w:t>
      </w:r>
      <w:r w:rsidR="000A7266">
        <w:rPr>
          <w:rFonts w:ascii="Arial" w:hAnsi="Arial" w:cs="Arial"/>
          <w:lang w:val="lt-LT"/>
        </w:rPr>
        <w:t>-</w:t>
      </w:r>
      <w:r w:rsidRPr="006F0AF3">
        <w:rPr>
          <w:rFonts w:ascii="Arial" w:hAnsi="Arial" w:cs="Arial"/>
          <w:lang w:val="lt-LT"/>
        </w:rPr>
        <w:t>daželio direktoriui ar jo įgaliota</w:t>
      </w:r>
      <w:r w:rsidR="000A7266">
        <w:rPr>
          <w:rFonts w:ascii="Arial" w:hAnsi="Arial" w:cs="Arial"/>
          <w:lang w:val="lt-LT"/>
        </w:rPr>
        <w:t>m</w:t>
      </w:r>
      <w:r w:rsidRPr="006F0AF3">
        <w:rPr>
          <w:rFonts w:ascii="Arial" w:hAnsi="Arial" w:cs="Arial"/>
          <w:lang w:val="lt-LT"/>
        </w:rPr>
        <w:t xml:space="preserve"> asmeniui, tiesiogiai praneša savivaldybės administracijos vaiko teisių apsaugos skyriui ir (ar) policijai; esant grėsmei vaiko sveikatai ar gyvybei, nedelsiant kreipiasi į pagalbą galinčias suteikti institucijas (pvz.: policiją, greitąją pagalbą ir kt.)</w:t>
      </w:r>
      <w:r w:rsidR="00F9578D">
        <w:rPr>
          <w:rFonts w:ascii="Arial" w:hAnsi="Arial" w:cs="Arial"/>
          <w:lang w:val="lt-LT"/>
        </w:rPr>
        <w:t>.</w:t>
      </w:r>
      <w:r w:rsidRPr="006F0AF3">
        <w:rPr>
          <w:rFonts w:ascii="Arial" w:hAnsi="Arial" w:cs="Arial"/>
          <w:lang w:val="lt-LT"/>
        </w:rPr>
        <w:t xml:space="preserve"> </w:t>
      </w:r>
    </w:p>
    <w:p w14:paraId="0B2D9430" w14:textId="7F621C42" w:rsidR="00112F96" w:rsidRPr="000A7266" w:rsidRDefault="00000000" w:rsidP="000A7266">
      <w:pPr>
        <w:numPr>
          <w:ilvl w:val="0"/>
          <w:numId w:val="3"/>
        </w:numPr>
        <w:tabs>
          <w:tab w:val="left" w:pos="630"/>
          <w:tab w:val="left" w:pos="1080"/>
        </w:tabs>
        <w:ind w:firstLine="72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Vyr. virėjas už savo pareigų netinkamą vykdymą atsako darbo tvarkos taisyklių ir Lietuvos Respublikos įstatymų nustatyta tvarka. </w:t>
      </w:r>
    </w:p>
    <w:p w14:paraId="6E9AACF5" w14:textId="77777777" w:rsidR="00112F96" w:rsidRPr="006F0AF3" w:rsidRDefault="00000000">
      <w:pPr>
        <w:spacing w:after="3" w:line="259" w:lineRule="auto"/>
        <w:ind w:right="4"/>
        <w:jc w:val="center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_________________________ </w:t>
      </w:r>
    </w:p>
    <w:p w14:paraId="1F0F8A32" w14:textId="77777777" w:rsidR="000555CD" w:rsidRDefault="00000000" w:rsidP="00AC106B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6F0AF3">
        <w:rPr>
          <w:rFonts w:ascii="Arial" w:hAnsi="Arial" w:cs="Arial"/>
          <w:lang w:val="lt-LT"/>
        </w:rPr>
        <w:t xml:space="preserve"> </w:t>
      </w:r>
    </w:p>
    <w:p w14:paraId="417B3FEE" w14:textId="21F08FF6" w:rsidR="00AC106B" w:rsidRPr="00AC106B" w:rsidRDefault="00AC106B" w:rsidP="00AC106B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Susipažinau ir antrą egzempliorių gavau             </w:t>
      </w:r>
    </w:p>
    <w:p w14:paraId="17360B0B" w14:textId="4BC1DBF2" w:rsidR="00AC106B" w:rsidRPr="00AC106B" w:rsidRDefault="00AC106B" w:rsidP="00AC106B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 </w:t>
      </w:r>
      <w:r w:rsidR="00F9578D">
        <w:rPr>
          <w:rFonts w:ascii="Arial" w:hAnsi="Arial" w:cs="Arial"/>
          <w:lang w:val="lt-LT"/>
        </w:rPr>
        <w:t>__</w:t>
      </w:r>
      <w:r w:rsidRPr="00AC106B">
        <w:rPr>
          <w:rFonts w:ascii="Arial" w:hAnsi="Arial" w:cs="Arial"/>
          <w:lang w:val="lt-LT"/>
        </w:rPr>
        <w:t xml:space="preserve">_______________________________               </w:t>
      </w:r>
    </w:p>
    <w:p w14:paraId="68C7C135" w14:textId="20ACEF3E" w:rsidR="00AC106B" w:rsidRPr="00AC106B" w:rsidRDefault="00AC106B" w:rsidP="00AC106B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sz w:val="22"/>
          <w:lang w:val="lt-LT"/>
        </w:rPr>
        <w:t xml:space="preserve">(parašas)                                                                          </w:t>
      </w:r>
      <w:r w:rsidRPr="00AC106B">
        <w:rPr>
          <w:rFonts w:ascii="Arial" w:hAnsi="Arial" w:cs="Arial"/>
          <w:lang w:val="lt-LT"/>
        </w:rPr>
        <w:t xml:space="preserve"> </w:t>
      </w:r>
    </w:p>
    <w:p w14:paraId="524C0504" w14:textId="2FE54DA4" w:rsidR="00AC106B" w:rsidRPr="00AC106B" w:rsidRDefault="00AC106B" w:rsidP="00AC106B">
      <w:pPr>
        <w:spacing w:after="18" w:line="271" w:lineRule="auto"/>
        <w:ind w:left="-15" w:firstLine="0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_________________________________             </w:t>
      </w:r>
    </w:p>
    <w:p w14:paraId="65DB2983" w14:textId="254EFFF7" w:rsidR="00AC106B" w:rsidRPr="00AC106B" w:rsidRDefault="00AC106B" w:rsidP="00AC106B">
      <w:pPr>
        <w:spacing w:after="0" w:line="259" w:lineRule="auto"/>
        <w:ind w:left="-5"/>
        <w:jc w:val="left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(vardas, pavardė)                                                      </w:t>
      </w:r>
    </w:p>
    <w:p w14:paraId="23D47257" w14:textId="5C66DEA7" w:rsidR="00AC106B" w:rsidRPr="00AC106B" w:rsidRDefault="00AC106B" w:rsidP="00AC106B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_________________________________                </w:t>
      </w:r>
    </w:p>
    <w:p w14:paraId="28332EBA" w14:textId="4AAA4993" w:rsidR="00AC106B" w:rsidRPr="00AC106B" w:rsidRDefault="00AC106B" w:rsidP="00AC106B">
      <w:pPr>
        <w:spacing w:after="0" w:line="259" w:lineRule="auto"/>
        <w:ind w:left="-5"/>
        <w:jc w:val="left"/>
        <w:rPr>
          <w:rFonts w:ascii="Arial" w:hAnsi="Arial" w:cs="Arial"/>
          <w:lang w:val="lt-LT"/>
        </w:rPr>
      </w:pPr>
      <w:r w:rsidRPr="00AC106B">
        <w:rPr>
          <w:rFonts w:ascii="Arial" w:hAnsi="Arial" w:cs="Arial"/>
          <w:lang w:val="lt-LT"/>
        </w:rPr>
        <w:t xml:space="preserve">(data)                                                                         </w:t>
      </w:r>
      <w:r w:rsidRPr="00AC106B">
        <w:rPr>
          <w:rFonts w:ascii="Arial" w:hAnsi="Arial" w:cs="Arial"/>
          <w:sz w:val="22"/>
          <w:lang w:val="lt-LT"/>
        </w:rPr>
        <w:t xml:space="preserve"> </w:t>
      </w:r>
    </w:p>
    <w:sectPr w:rsidR="00AC106B" w:rsidRPr="00AC106B" w:rsidSect="00F9578D">
      <w:pgSz w:w="11906" w:h="16838"/>
      <w:pgMar w:top="729" w:right="541" w:bottom="5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4FD"/>
    <w:multiLevelType w:val="multilevel"/>
    <w:tmpl w:val="F5AC5488"/>
    <w:lvl w:ilvl="0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04194"/>
    <w:multiLevelType w:val="multilevel"/>
    <w:tmpl w:val="A6D00E0A"/>
    <w:lvl w:ilvl="0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234EFD"/>
    <w:multiLevelType w:val="multilevel"/>
    <w:tmpl w:val="F44EF9A8"/>
    <w:lvl w:ilvl="0">
      <w:start w:val="6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D3601"/>
    <w:multiLevelType w:val="multilevel"/>
    <w:tmpl w:val="873EF04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E117E3"/>
    <w:multiLevelType w:val="multilevel"/>
    <w:tmpl w:val="0CAEE7F4"/>
    <w:lvl w:ilvl="0">
      <w:start w:val="1"/>
      <w:numFmt w:val="decimal"/>
      <w:lvlText w:val="%1."/>
      <w:lvlJc w:val="left"/>
      <w:pPr>
        <w:ind w:left="69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948504">
    <w:abstractNumId w:val="1"/>
  </w:num>
  <w:num w:numId="2" w16cid:durableId="933169713">
    <w:abstractNumId w:val="3"/>
  </w:num>
  <w:num w:numId="3" w16cid:durableId="392850269">
    <w:abstractNumId w:val="2"/>
  </w:num>
  <w:num w:numId="4" w16cid:durableId="1232035893">
    <w:abstractNumId w:val="0"/>
  </w:num>
  <w:num w:numId="5" w16cid:durableId="650328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96"/>
    <w:rsid w:val="000555CD"/>
    <w:rsid w:val="000A7266"/>
    <w:rsid w:val="00112F96"/>
    <w:rsid w:val="00295B0F"/>
    <w:rsid w:val="002A17E0"/>
    <w:rsid w:val="002D20A1"/>
    <w:rsid w:val="003C6B92"/>
    <w:rsid w:val="006F0AF3"/>
    <w:rsid w:val="00824077"/>
    <w:rsid w:val="008419DC"/>
    <w:rsid w:val="008664BD"/>
    <w:rsid w:val="0098346B"/>
    <w:rsid w:val="009C22B4"/>
    <w:rsid w:val="00A72BE0"/>
    <w:rsid w:val="00AC106B"/>
    <w:rsid w:val="00AE10BC"/>
    <w:rsid w:val="00B80CAB"/>
    <w:rsid w:val="00DC5B97"/>
    <w:rsid w:val="00F56801"/>
    <w:rsid w:val="00F9578D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5830"/>
  <w15:docId w15:val="{1CA86D1E-964B-4DB1-A428-D136681E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8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SEKRETORĖS DŽIULIETOS ŠEPIKIENĖS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14</cp:revision>
  <dcterms:created xsi:type="dcterms:W3CDTF">2026-04-09T13:10:00Z</dcterms:created>
  <dcterms:modified xsi:type="dcterms:W3CDTF">2026-04-17T06:16:00Z</dcterms:modified>
</cp:coreProperties>
</file>