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34DA6" w14:textId="77777777" w:rsidR="00DF715F" w:rsidRPr="00E80FA2" w:rsidRDefault="00DF715F" w:rsidP="00E80FA2">
      <w:pPr>
        <w:tabs>
          <w:tab w:val="left" w:pos="90"/>
        </w:tabs>
        <w:ind w:left="5490" w:hanging="90"/>
        <w:jc w:val="both"/>
        <w:rPr>
          <w:rFonts w:ascii="Arial" w:hAnsi="Arial" w:cs="Arial"/>
          <w:kern w:val="24"/>
          <w:szCs w:val="24"/>
          <w:lang w:eastAsia="lt-LT"/>
        </w:rPr>
      </w:pPr>
      <w:bookmarkStart w:id="0" w:name="_GoBack"/>
      <w:bookmarkEnd w:id="0"/>
      <w:r w:rsidRPr="00E80FA2">
        <w:rPr>
          <w:rFonts w:ascii="Arial" w:hAnsi="Arial" w:cs="Arial"/>
          <w:kern w:val="24"/>
          <w:szCs w:val="24"/>
          <w:lang w:eastAsia="lt-LT"/>
        </w:rPr>
        <w:t xml:space="preserve">                                                                                                PATVIRTINTA</w:t>
      </w:r>
    </w:p>
    <w:p w14:paraId="3676C0C8" w14:textId="77777777" w:rsidR="00DF715F" w:rsidRPr="00E80FA2" w:rsidRDefault="00DF715F" w:rsidP="004E4CCD">
      <w:pPr>
        <w:tabs>
          <w:tab w:val="left" w:pos="90"/>
        </w:tabs>
        <w:ind w:left="5490"/>
        <w:rPr>
          <w:rFonts w:ascii="Arial" w:hAnsi="Arial" w:cs="Arial"/>
          <w:kern w:val="24"/>
          <w:szCs w:val="24"/>
          <w:lang w:eastAsia="lt-LT"/>
        </w:rPr>
      </w:pPr>
      <w:r w:rsidRPr="00E80FA2">
        <w:rPr>
          <w:rFonts w:ascii="Arial" w:hAnsi="Arial" w:cs="Arial"/>
          <w:kern w:val="24"/>
          <w:szCs w:val="24"/>
          <w:lang w:eastAsia="lt-LT"/>
        </w:rPr>
        <w:t>Gargždų lopšelio-darželio „</w:t>
      </w:r>
      <w:proofErr w:type="spellStart"/>
      <w:r w:rsidRPr="00E80FA2">
        <w:rPr>
          <w:rFonts w:ascii="Arial" w:hAnsi="Arial" w:cs="Arial"/>
          <w:kern w:val="24"/>
          <w:szCs w:val="24"/>
          <w:lang w:eastAsia="lt-LT"/>
        </w:rPr>
        <w:t>Naminukas</w:t>
      </w:r>
      <w:proofErr w:type="spellEnd"/>
      <w:r w:rsidRPr="00E80FA2">
        <w:rPr>
          <w:rFonts w:ascii="Arial" w:hAnsi="Arial" w:cs="Arial"/>
          <w:kern w:val="24"/>
          <w:szCs w:val="24"/>
          <w:lang w:eastAsia="lt-LT"/>
        </w:rPr>
        <w:t>“</w:t>
      </w:r>
    </w:p>
    <w:p w14:paraId="04CE8C94" w14:textId="091059E3" w:rsidR="00DF715F" w:rsidRPr="00E80FA2" w:rsidRDefault="00DF715F" w:rsidP="00E80FA2">
      <w:pPr>
        <w:tabs>
          <w:tab w:val="left" w:pos="90"/>
          <w:tab w:val="left" w:pos="5400"/>
        </w:tabs>
        <w:rPr>
          <w:rFonts w:ascii="Arial" w:hAnsi="Arial" w:cs="Arial"/>
          <w:kern w:val="24"/>
          <w:szCs w:val="24"/>
          <w:lang w:eastAsia="lt-LT"/>
        </w:rPr>
      </w:pPr>
      <w:r w:rsidRPr="00E80FA2">
        <w:rPr>
          <w:rFonts w:ascii="Arial" w:hAnsi="Arial" w:cs="Arial"/>
          <w:kern w:val="24"/>
          <w:szCs w:val="24"/>
          <w:lang w:eastAsia="lt-LT"/>
        </w:rPr>
        <w:t xml:space="preserve">                                                                                   direktoriaus 202</w:t>
      </w:r>
      <w:r w:rsidR="00E80FA2">
        <w:rPr>
          <w:rFonts w:ascii="Arial" w:hAnsi="Arial" w:cs="Arial"/>
          <w:kern w:val="24"/>
          <w:szCs w:val="24"/>
          <w:lang w:eastAsia="lt-LT"/>
        </w:rPr>
        <w:t>6</w:t>
      </w:r>
      <w:r w:rsidRPr="00E80FA2">
        <w:rPr>
          <w:rFonts w:ascii="Arial" w:hAnsi="Arial" w:cs="Arial"/>
          <w:kern w:val="24"/>
          <w:szCs w:val="24"/>
          <w:lang w:eastAsia="lt-LT"/>
        </w:rPr>
        <w:t xml:space="preserve"> m.</w:t>
      </w:r>
      <w:r w:rsidR="00CE70B3">
        <w:rPr>
          <w:rFonts w:ascii="Arial" w:hAnsi="Arial" w:cs="Arial"/>
          <w:kern w:val="24"/>
          <w:szCs w:val="24"/>
          <w:lang w:eastAsia="lt-LT"/>
        </w:rPr>
        <w:t xml:space="preserve"> balandžio 16 </w:t>
      </w:r>
      <w:r w:rsidRPr="00E80FA2">
        <w:rPr>
          <w:rFonts w:ascii="Arial" w:hAnsi="Arial" w:cs="Arial"/>
          <w:kern w:val="24"/>
          <w:szCs w:val="24"/>
          <w:lang w:eastAsia="lt-LT"/>
        </w:rPr>
        <w:t>d.</w:t>
      </w:r>
    </w:p>
    <w:p w14:paraId="02F3CE08" w14:textId="017F43FC" w:rsidR="00DF715F" w:rsidRPr="00E80FA2" w:rsidRDefault="00E80FA2" w:rsidP="00E80FA2">
      <w:pPr>
        <w:tabs>
          <w:tab w:val="left" w:pos="90"/>
        </w:tabs>
        <w:rPr>
          <w:rFonts w:ascii="Arial" w:hAnsi="Arial" w:cs="Arial"/>
          <w:kern w:val="24"/>
          <w:szCs w:val="24"/>
          <w:lang w:eastAsia="lt-LT"/>
        </w:rPr>
      </w:pPr>
      <w:r>
        <w:rPr>
          <w:rFonts w:ascii="Arial" w:hAnsi="Arial" w:cs="Arial"/>
          <w:kern w:val="24"/>
          <w:szCs w:val="24"/>
          <w:lang w:eastAsia="lt-LT"/>
        </w:rPr>
        <w:t xml:space="preserve">                       </w:t>
      </w:r>
      <w:r w:rsidR="00DF715F" w:rsidRPr="00E80FA2">
        <w:rPr>
          <w:rFonts w:ascii="Arial" w:hAnsi="Arial" w:cs="Arial"/>
          <w:kern w:val="24"/>
          <w:szCs w:val="24"/>
          <w:lang w:eastAsia="lt-LT"/>
        </w:rPr>
        <w:t xml:space="preserve">                                                       </w:t>
      </w:r>
      <w:r w:rsidR="00246517" w:rsidRPr="00E80FA2">
        <w:rPr>
          <w:rFonts w:ascii="Arial" w:hAnsi="Arial" w:cs="Arial"/>
          <w:kern w:val="24"/>
          <w:szCs w:val="24"/>
          <w:lang w:eastAsia="lt-LT"/>
        </w:rPr>
        <w:t xml:space="preserve">    </w:t>
      </w:r>
      <w:r w:rsidR="00DF715F" w:rsidRPr="00E80FA2">
        <w:rPr>
          <w:rFonts w:ascii="Arial" w:hAnsi="Arial" w:cs="Arial"/>
          <w:kern w:val="24"/>
          <w:szCs w:val="24"/>
          <w:lang w:eastAsia="lt-LT"/>
        </w:rPr>
        <w:t xml:space="preserve"> įsakymu Nr. V-</w:t>
      </w:r>
      <w:r w:rsidR="00CE70B3">
        <w:rPr>
          <w:rFonts w:ascii="Arial" w:hAnsi="Arial" w:cs="Arial"/>
          <w:kern w:val="24"/>
          <w:szCs w:val="24"/>
          <w:lang w:eastAsia="lt-LT"/>
        </w:rPr>
        <w:t>28</w:t>
      </w:r>
    </w:p>
    <w:p w14:paraId="5E33A83A" w14:textId="77777777" w:rsidR="00DF715F" w:rsidRPr="00E80FA2" w:rsidRDefault="00DF715F" w:rsidP="00E80FA2">
      <w:pPr>
        <w:tabs>
          <w:tab w:val="left" w:pos="90"/>
        </w:tabs>
        <w:ind w:left="5490" w:hanging="90"/>
        <w:jc w:val="center"/>
        <w:rPr>
          <w:rFonts w:ascii="Arial" w:hAnsi="Arial" w:cs="Arial"/>
          <w:b/>
          <w:kern w:val="24"/>
          <w:sz w:val="28"/>
          <w:szCs w:val="28"/>
          <w:lang w:eastAsia="lt-LT"/>
        </w:rPr>
      </w:pPr>
    </w:p>
    <w:p w14:paraId="7EC99010" w14:textId="0FAE0B7B" w:rsidR="00DF715F" w:rsidRPr="00E80FA2" w:rsidRDefault="00DF715F" w:rsidP="00DF715F">
      <w:pPr>
        <w:jc w:val="center"/>
        <w:rPr>
          <w:rFonts w:ascii="Arial" w:hAnsi="Arial" w:cs="Arial"/>
          <w:b/>
          <w:kern w:val="24"/>
          <w:szCs w:val="24"/>
          <w:lang w:eastAsia="lt-LT"/>
        </w:rPr>
      </w:pPr>
      <w:r w:rsidRPr="00E80FA2">
        <w:rPr>
          <w:rFonts w:ascii="Arial" w:hAnsi="Arial" w:cs="Arial"/>
          <w:b/>
          <w:kern w:val="24"/>
          <w:szCs w:val="24"/>
          <w:lang w:eastAsia="lt-LT"/>
        </w:rPr>
        <w:t>GARGŽDŲ LOPŠELIO-DARŽELIO „NAMINUKAS“</w:t>
      </w:r>
    </w:p>
    <w:p w14:paraId="15A8A23D" w14:textId="77777777" w:rsidR="00DF715F" w:rsidRPr="00E80FA2" w:rsidRDefault="00DF715F" w:rsidP="00DF715F">
      <w:pPr>
        <w:jc w:val="center"/>
        <w:rPr>
          <w:rFonts w:ascii="Arial" w:hAnsi="Arial" w:cs="Arial"/>
          <w:b/>
        </w:rPr>
      </w:pPr>
      <w:r w:rsidRPr="00E80FA2">
        <w:rPr>
          <w:rFonts w:ascii="Arial" w:hAnsi="Arial" w:cs="Arial"/>
          <w:b/>
        </w:rPr>
        <w:t>SOCIALINIO PEDAGOGO PAREIGYBĖS APRAŠYMAS</w:t>
      </w:r>
    </w:p>
    <w:p w14:paraId="0164AB59" w14:textId="77777777" w:rsidR="00DF715F" w:rsidRPr="00E80FA2" w:rsidRDefault="00DF715F" w:rsidP="00DF715F">
      <w:pPr>
        <w:jc w:val="center"/>
        <w:rPr>
          <w:rFonts w:ascii="Arial" w:hAnsi="Arial" w:cs="Arial"/>
          <w:b/>
        </w:rPr>
      </w:pPr>
    </w:p>
    <w:p w14:paraId="0E0E16C1" w14:textId="77777777" w:rsidR="00DF715F" w:rsidRPr="00E80FA2" w:rsidRDefault="00DF715F" w:rsidP="00DF715F">
      <w:pPr>
        <w:jc w:val="center"/>
        <w:rPr>
          <w:rFonts w:ascii="Arial" w:hAnsi="Arial" w:cs="Arial"/>
          <w:b/>
        </w:rPr>
      </w:pPr>
      <w:r w:rsidRPr="00E80FA2">
        <w:rPr>
          <w:rFonts w:ascii="Arial" w:hAnsi="Arial" w:cs="Arial"/>
          <w:b/>
        </w:rPr>
        <w:t>I SKYRIUS</w:t>
      </w:r>
    </w:p>
    <w:p w14:paraId="4D8B9E0A" w14:textId="723D093F" w:rsidR="00DF715F" w:rsidRPr="00E80FA2" w:rsidRDefault="00E80FA2" w:rsidP="00DF715F">
      <w:pPr>
        <w:jc w:val="center"/>
        <w:rPr>
          <w:rFonts w:ascii="Arial" w:hAnsi="Arial" w:cs="Arial"/>
          <w:b/>
        </w:rPr>
      </w:pPr>
      <w:r>
        <w:rPr>
          <w:rFonts w:ascii="Arial" w:hAnsi="Arial" w:cs="Arial"/>
          <w:b/>
        </w:rPr>
        <w:t>BENDROJI DALIS</w:t>
      </w:r>
    </w:p>
    <w:p w14:paraId="003AC642" w14:textId="77777777" w:rsidR="00DF715F" w:rsidRPr="00E80FA2" w:rsidRDefault="00DF715F" w:rsidP="00DF715F">
      <w:pPr>
        <w:jc w:val="center"/>
        <w:rPr>
          <w:rFonts w:ascii="Arial" w:hAnsi="Arial" w:cs="Arial"/>
          <w:b/>
        </w:rPr>
      </w:pPr>
    </w:p>
    <w:p w14:paraId="69D47AE3" w14:textId="0C4F7F64" w:rsidR="00DF715F" w:rsidRPr="00E80FA2" w:rsidRDefault="00333F58" w:rsidP="001A2277">
      <w:pPr>
        <w:ind w:left="-90" w:firstLine="810"/>
        <w:jc w:val="both"/>
        <w:rPr>
          <w:rFonts w:ascii="Arial" w:hAnsi="Arial" w:cs="Arial"/>
        </w:rPr>
      </w:pPr>
      <w:r w:rsidRPr="00E80FA2">
        <w:rPr>
          <w:rFonts w:ascii="Arial" w:hAnsi="Arial" w:cs="Arial"/>
        </w:rPr>
        <w:t>1. Gargždų lopšelio-darželio „</w:t>
      </w:r>
      <w:proofErr w:type="spellStart"/>
      <w:r w:rsidRPr="00E80FA2">
        <w:rPr>
          <w:rFonts w:ascii="Arial" w:hAnsi="Arial" w:cs="Arial"/>
        </w:rPr>
        <w:t>Naminukas</w:t>
      </w:r>
      <w:proofErr w:type="spellEnd"/>
      <w:r w:rsidRPr="00E80FA2">
        <w:rPr>
          <w:rFonts w:ascii="Arial" w:hAnsi="Arial" w:cs="Arial"/>
        </w:rPr>
        <w:t>“  (toliau – Lopšelis-darželis</w:t>
      </w:r>
      <w:r w:rsidR="00DF715F" w:rsidRPr="00E80FA2">
        <w:rPr>
          <w:rFonts w:ascii="Arial" w:hAnsi="Arial" w:cs="Arial"/>
        </w:rPr>
        <w:t>) socialini</w:t>
      </w:r>
      <w:r w:rsidRPr="00E80FA2">
        <w:rPr>
          <w:rFonts w:ascii="Arial" w:hAnsi="Arial" w:cs="Arial"/>
        </w:rPr>
        <w:t xml:space="preserve">o pedagogo </w:t>
      </w:r>
      <w:r w:rsidR="00DF715F" w:rsidRPr="00E80FA2">
        <w:rPr>
          <w:rFonts w:ascii="Arial" w:hAnsi="Arial" w:cs="Arial"/>
        </w:rPr>
        <w:t>pareigybė yra priskiriama specialistų grupei.</w:t>
      </w:r>
    </w:p>
    <w:p w14:paraId="177B370D" w14:textId="77777777" w:rsidR="00DF715F" w:rsidRPr="00E80FA2" w:rsidRDefault="00DF715F" w:rsidP="001A2277">
      <w:pPr>
        <w:ind w:left="-90" w:firstLine="810"/>
        <w:jc w:val="both"/>
        <w:rPr>
          <w:rFonts w:ascii="Arial" w:hAnsi="Arial" w:cs="Arial"/>
        </w:rPr>
      </w:pPr>
      <w:r w:rsidRPr="00E80FA2">
        <w:rPr>
          <w:rFonts w:ascii="Arial" w:hAnsi="Arial" w:cs="Arial"/>
        </w:rPr>
        <w:t>2. Pareigybės lygis – A</w:t>
      </w:r>
      <w:r w:rsidR="00246517" w:rsidRPr="00E80FA2">
        <w:rPr>
          <w:rFonts w:ascii="Arial" w:hAnsi="Arial" w:cs="Arial"/>
        </w:rPr>
        <w:t>2</w:t>
      </w:r>
      <w:r w:rsidRPr="00E80FA2">
        <w:rPr>
          <w:rFonts w:ascii="Arial" w:hAnsi="Arial" w:cs="Arial"/>
        </w:rPr>
        <w:t>.</w:t>
      </w:r>
    </w:p>
    <w:p w14:paraId="0F523173" w14:textId="594AC626" w:rsidR="00DF715F" w:rsidRPr="00E80FA2" w:rsidRDefault="00DF715F" w:rsidP="001A2277">
      <w:pPr>
        <w:ind w:left="-90" w:firstLine="810"/>
        <w:jc w:val="both"/>
        <w:rPr>
          <w:rFonts w:ascii="Arial" w:hAnsi="Arial" w:cs="Arial"/>
        </w:rPr>
      </w:pPr>
      <w:r w:rsidRPr="00E80FA2">
        <w:rPr>
          <w:rFonts w:ascii="Arial" w:hAnsi="Arial" w:cs="Arial"/>
        </w:rPr>
        <w:t>3. Socialinis pedagogas tiesiogiai pava</w:t>
      </w:r>
      <w:r w:rsidR="00333F58" w:rsidRPr="00E80FA2">
        <w:rPr>
          <w:rFonts w:ascii="Arial" w:hAnsi="Arial" w:cs="Arial"/>
        </w:rPr>
        <w:t xml:space="preserve">ldus direktoriaus </w:t>
      </w:r>
      <w:r w:rsidRPr="00E80FA2">
        <w:rPr>
          <w:rFonts w:ascii="Arial" w:hAnsi="Arial" w:cs="Arial"/>
        </w:rPr>
        <w:t xml:space="preserve">pavaduotojui ugdymui. </w:t>
      </w:r>
    </w:p>
    <w:p w14:paraId="5F3FBA74" w14:textId="77777777" w:rsidR="00333F58" w:rsidRPr="00E80FA2" w:rsidRDefault="00333F58" w:rsidP="001A2277">
      <w:pPr>
        <w:ind w:left="-90" w:firstLine="810"/>
        <w:rPr>
          <w:rFonts w:ascii="Arial" w:hAnsi="Arial" w:cs="Arial"/>
        </w:rPr>
      </w:pPr>
    </w:p>
    <w:p w14:paraId="2AE0DE64" w14:textId="77777777" w:rsidR="00DF715F" w:rsidRPr="00E80FA2" w:rsidRDefault="00DF715F" w:rsidP="001A2277">
      <w:pPr>
        <w:ind w:left="-90" w:firstLine="810"/>
        <w:jc w:val="center"/>
        <w:rPr>
          <w:rFonts w:ascii="Arial" w:hAnsi="Arial" w:cs="Arial"/>
          <w:b/>
        </w:rPr>
      </w:pPr>
      <w:r w:rsidRPr="00E80FA2">
        <w:rPr>
          <w:rFonts w:ascii="Arial" w:hAnsi="Arial" w:cs="Arial"/>
          <w:b/>
        </w:rPr>
        <w:t>II SKYRIUS</w:t>
      </w:r>
    </w:p>
    <w:p w14:paraId="0FC06B89" w14:textId="7E56DFF0" w:rsidR="00DF715F" w:rsidRPr="00E80FA2" w:rsidRDefault="00DF715F" w:rsidP="001A2277">
      <w:pPr>
        <w:ind w:left="-90" w:firstLine="810"/>
        <w:jc w:val="center"/>
        <w:rPr>
          <w:rFonts w:ascii="Arial" w:hAnsi="Arial" w:cs="Arial"/>
          <w:b/>
        </w:rPr>
      </w:pPr>
      <w:r w:rsidRPr="00E80FA2">
        <w:rPr>
          <w:rFonts w:ascii="Arial" w:hAnsi="Arial" w:cs="Arial"/>
          <w:b/>
        </w:rPr>
        <w:t xml:space="preserve">SPECIALŪS REIKALAVIMAI </w:t>
      </w:r>
      <w:r w:rsidR="001A2277">
        <w:rPr>
          <w:rFonts w:ascii="Arial" w:hAnsi="Arial" w:cs="Arial"/>
          <w:b/>
        </w:rPr>
        <w:t>ŠIAS</w:t>
      </w:r>
      <w:r w:rsidRPr="00E80FA2">
        <w:rPr>
          <w:rFonts w:ascii="Arial" w:hAnsi="Arial" w:cs="Arial"/>
          <w:b/>
        </w:rPr>
        <w:t xml:space="preserve"> PAREIGAS EINANČIAM</w:t>
      </w:r>
    </w:p>
    <w:p w14:paraId="63EA2C00" w14:textId="77777777" w:rsidR="00DF715F" w:rsidRPr="00E80FA2" w:rsidRDefault="00DF715F" w:rsidP="001A2277">
      <w:pPr>
        <w:ind w:left="-90" w:firstLine="810"/>
        <w:jc w:val="center"/>
        <w:rPr>
          <w:rFonts w:ascii="Arial" w:hAnsi="Arial" w:cs="Arial"/>
          <w:b/>
        </w:rPr>
      </w:pPr>
      <w:r w:rsidRPr="00E80FA2">
        <w:rPr>
          <w:rFonts w:ascii="Arial" w:hAnsi="Arial" w:cs="Arial"/>
          <w:b/>
        </w:rPr>
        <w:t>DARBUOTOJUI</w:t>
      </w:r>
    </w:p>
    <w:p w14:paraId="29A6F5E9" w14:textId="77777777" w:rsidR="00333F58" w:rsidRPr="00E80FA2" w:rsidRDefault="00333F58" w:rsidP="001A2277">
      <w:pPr>
        <w:ind w:left="-90" w:firstLine="810"/>
        <w:rPr>
          <w:rFonts w:ascii="Arial" w:hAnsi="Arial" w:cs="Arial"/>
        </w:rPr>
      </w:pPr>
    </w:p>
    <w:p w14:paraId="0534B36E" w14:textId="3FB4FE0B" w:rsidR="00DF715F" w:rsidRPr="00E80FA2" w:rsidRDefault="001A2277" w:rsidP="001A2277">
      <w:pPr>
        <w:ind w:left="-90" w:firstLine="810"/>
        <w:jc w:val="both"/>
        <w:rPr>
          <w:rFonts w:ascii="Arial" w:hAnsi="Arial" w:cs="Arial"/>
        </w:rPr>
      </w:pPr>
      <w:r>
        <w:rPr>
          <w:rFonts w:ascii="Arial" w:hAnsi="Arial" w:cs="Arial"/>
        </w:rPr>
        <w:t>4</w:t>
      </w:r>
      <w:r w:rsidR="00DF715F" w:rsidRPr="00E80FA2">
        <w:rPr>
          <w:rFonts w:ascii="Arial" w:hAnsi="Arial" w:cs="Arial"/>
        </w:rPr>
        <w:t>. Socialinis pedagogas turi atitikti šiuos specialius reikalavimus:</w:t>
      </w:r>
    </w:p>
    <w:p w14:paraId="265BEC3C" w14:textId="3CCFCCB6" w:rsidR="001A2277" w:rsidRDefault="001A2277" w:rsidP="001A2277">
      <w:pPr>
        <w:tabs>
          <w:tab w:val="left" w:pos="567"/>
          <w:tab w:val="left" w:pos="993"/>
        </w:tabs>
        <w:ind w:left="-90" w:firstLine="810"/>
        <w:jc w:val="both"/>
        <w:rPr>
          <w:rFonts w:ascii="Arial" w:hAnsi="Arial" w:cs="Arial"/>
        </w:rPr>
      </w:pPr>
      <w:r>
        <w:rPr>
          <w:rFonts w:ascii="Arial" w:hAnsi="Arial" w:cs="Arial"/>
        </w:rPr>
        <w:t>4</w:t>
      </w:r>
      <w:r w:rsidR="00DF715F" w:rsidRPr="00E80FA2">
        <w:rPr>
          <w:rFonts w:ascii="Arial" w:hAnsi="Arial" w:cs="Arial"/>
        </w:rPr>
        <w:t xml:space="preserve">.1. </w:t>
      </w:r>
      <w:r w:rsidRPr="001A2277">
        <w:rPr>
          <w:rFonts w:ascii="Arial" w:hAnsi="Arial" w:cs="Arial"/>
          <w:color w:val="000000"/>
          <w:kern w:val="2"/>
          <w:szCs w:val="24"/>
          <w14:ligatures w14:val="standardContextual"/>
        </w:rPr>
        <w:t>įgytas ne žemesnis kaip aukštasis universitetinis išsilavinimas su bakalauro kvalifikaciniu laipsniu ar jam prilygintu išsilavinimu arba aukštasis koleginis išsilavinimas su profesinio bakalauro kvalifikaciniu laipsniu ar jam prilygintu išsilavinimu</w:t>
      </w:r>
      <w:r>
        <w:rPr>
          <w:rFonts w:ascii="Arial" w:hAnsi="Arial" w:cs="Arial"/>
          <w:color w:val="000000"/>
          <w:kern w:val="2"/>
          <w:szCs w:val="24"/>
          <w14:ligatures w14:val="standardContextual"/>
        </w:rPr>
        <w:t xml:space="preserve">, turėti </w:t>
      </w:r>
      <w:r w:rsidR="00DF715F" w:rsidRPr="00E80FA2">
        <w:rPr>
          <w:rFonts w:ascii="Arial" w:hAnsi="Arial" w:cs="Arial"/>
        </w:rPr>
        <w:t>pedagog</w:t>
      </w:r>
      <w:r w:rsidR="00333F58" w:rsidRPr="00E80FA2">
        <w:rPr>
          <w:rFonts w:ascii="Arial" w:hAnsi="Arial" w:cs="Arial"/>
        </w:rPr>
        <w:t xml:space="preserve">o kvalifikaciją, įgytą Lietuvos </w:t>
      </w:r>
      <w:r w:rsidR="00DF715F" w:rsidRPr="00E80FA2">
        <w:rPr>
          <w:rFonts w:ascii="Arial" w:hAnsi="Arial" w:cs="Arial"/>
        </w:rPr>
        <w:t>Respublikos švietimo ir mokslo ministro nustatyta tvarka, ir socialinio p</w:t>
      </w:r>
      <w:r w:rsidR="00333F58" w:rsidRPr="00E80FA2">
        <w:rPr>
          <w:rFonts w:ascii="Arial" w:hAnsi="Arial" w:cs="Arial"/>
        </w:rPr>
        <w:t>edagogo profesinę kvalifikaciją</w:t>
      </w:r>
      <w:r>
        <w:rPr>
          <w:rFonts w:ascii="Arial" w:hAnsi="Arial" w:cs="Arial"/>
        </w:rPr>
        <w:t>;</w:t>
      </w:r>
    </w:p>
    <w:p w14:paraId="5555C819" w14:textId="4922232F" w:rsidR="001A2277" w:rsidRDefault="001A2277" w:rsidP="001A2277">
      <w:pPr>
        <w:tabs>
          <w:tab w:val="left" w:pos="567"/>
          <w:tab w:val="left" w:pos="990"/>
        </w:tabs>
        <w:ind w:left="-90" w:firstLine="810"/>
        <w:jc w:val="both"/>
        <w:rPr>
          <w:rFonts w:ascii="Arial" w:hAnsi="Arial" w:cs="Arial"/>
        </w:rPr>
      </w:pPr>
      <w:r>
        <w:rPr>
          <w:rFonts w:ascii="Arial" w:hAnsi="Arial" w:cs="Arial"/>
        </w:rPr>
        <w:t xml:space="preserve">4.2. </w:t>
      </w:r>
      <w:r w:rsidRPr="001A2277">
        <w:rPr>
          <w:rFonts w:ascii="Arial" w:hAnsi="Arial" w:cs="Arial"/>
        </w:rPr>
        <w:t xml:space="preserve">privalo būti išklausęs specialiosios pedagogikos ir specialiosios psichologijos kursą (ne mažiau kaip 60 valandų, 2 studijų kreditų, pagal Lietuvos Respublikos švietimo, mokslo ir sporto ministro patvirtintą programą); </w:t>
      </w:r>
    </w:p>
    <w:p w14:paraId="05D1754A" w14:textId="250DED57" w:rsidR="001A2277" w:rsidRDefault="001A2277" w:rsidP="001A2277">
      <w:pPr>
        <w:tabs>
          <w:tab w:val="left" w:pos="567"/>
          <w:tab w:val="left" w:pos="990"/>
          <w:tab w:val="left" w:pos="1170"/>
        </w:tabs>
        <w:ind w:left="-90" w:firstLine="810"/>
        <w:jc w:val="both"/>
        <w:rPr>
          <w:rFonts w:ascii="Arial" w:hAnsi="Arial" w:cs="Arial"/>
        </w:rPr>
      </w:pPr>
      <w:r>
        <w:rPr>
          <w:rFonts w:ascii="Arial" w:hAnsi="Arial" w:cs="Arial"/>
        </w:rPr>
        <w:t xml:space="preserve">4.3. </w:t>
      </w:r>
      <w:r w:rsidRPr="001A2277">
        <w:rPr>
          <w:rFonts w:ascii="Arial" w:hAnsi="Arial" w:cs="Arial"/>
        </w:rPr>
        <w:t xml:space="preserve">turėti skaitmeninio raštingumo žinių, gebėjimų ir supratimo: informacijos valdymo, komunikavimo, saugumo, skaitmeninio mokymo ir mokymosi srityse (išklausytas ne mažesnės kaip 40 valandų technologinės ir 40 valandų </w:t>
      </w:r>
      <w:proofErr w:type="spellStart"/>
      <w:r w:rsidRPr="001A2277">
        <w:rPr>
          <w:rFonts w:ascii="Arial" w:hAnsi="Arial" w:cs="Arial"/>
        </w:rPr>
        <w:t>edukologinės</w:t>
      </w:r>
      <w:proofErr w:type="spellEnd"/>
      <w:r w:rsidRPr="001A2277">
        <w:rPr>
          <w:rFonts w:ascii="Arial" w:hAnsi="Arial" w:cs="Arial"/>
        </w:rPr>
        <w:t xml:space="preserve"> dalies kursas, 3 studijų kreditai);</w:t>
      </w:r>
    </w:p>
    <w:p w14:paraId="1D6FA968" w14:textId="77777777" w:rsidR="001A2277" w:rsidRDefault="001A2277" w:rsidP="001A2277">
      <w:pPr>
        <w:tabs>
          <w:tab w:val="left" w:pos="567"/>
          <w:tab w:val="left" w:pos="990"/>
          <w:tab w:val="left" w:pos="1170"/>
        </w:tabs>
        <w:ind w:left="-90" w:firstLine="810"/>
        <w:jc w:val="both"/>
        <w:rPr>
          <w:rFonts w:ascii="Arial" w:hAnsi="Arial" w:cs="Arial"/>
        </w:rPr>
      </w:pPr>
      <w:r>
        <w:rPr>
          <w:rFonts w:ascii="Arial" w:hAnsi="Arial" w:cs="Arial"/>
        </w:rPr>
        <w:t>4.4.</w:t>
      </w:r>
      <w:r w:rsidRPr="001A2277">
        <w:rPr>
          <w:rFonts w:ascii="Arial" w:hAnsi="Arial" w:cs="Arial"/>
        </w:rPr>
        <w:t xml:space="preserve"> privalo gerai mokėti lietuvių kalbą (išklausytas valstybinės kalbos kultūros 22 val. kursas, 1 studijų kreditas); </w:t>
      </w:r>
    </w:p>
    <w:p w14:paraId="29A81A64" w14:textId="77777777" w:rsidR="001A2277" w:rsidRDefault="001A2277" w:rsidP="001A2277">
      <w:pPr>
        <w:tabs>
          <w:tab w:val="left" w:pos="567"/>
          <w:tab w:val="left" w:pos="990"/>
          <w:tab w:val="left" w:pos="1170"/>
        </w:tabs>
        <w:ind w:left="-90" w:firstLine="810"/>
        <w:jc w:val="both"/>
        <w:rPr>
          <w:rFonts w:ascii="Arial" w:hAnsi="Arial" w:cs="Arial"/>
        </w:rPr>
      </w:pPr>
      <w:r>
        <w:rPr>
          <w:rFonts w:ascii="Arial" w:hAnsi="Arial" w:cs="Arial"/>
        </w:rPr>
        <w:t xml:space="preserve">4.5. </w:t>
      </w:r>
      <w:r w:rsidR="00DF715F" w:rsidRPr="00E80FA2">
        <w:rPr>
          <w:rFonts w:ascii="Arial" w:hAnsi="Arial" w:cs="Arial"/>
        </w:rPr>
        <w:t>gebėti bendrauti su specialiųjų poreikių ugdytiniais ir</w:t>
      </w:r>
      <w:r w:rsidR="00333F58" w:rsidRPr="00E80FA2">
        <w:rPr>
          <w:rFonts w:ascii="Arial" w:hAnsi="Arial" w:cs="Arial"/>
        </w:rPr>
        <w:t xml:space="preserve"> bendradarbiauti su pedagogais, kitais Lopšelio-darželio</w:t>
      </w:r>
      <w:r w:rsidR="00DF715F" w:rsidRPr="00E80FA2">
        <w:rPr>
          <w:rFonts w:ascii="Arial" w:hAnsi="Arial" w:cs="Arial"/>
        </w:rPr>
        <w:t xml:space="preserve"> darbuotojais, tiesiogiai dalyvaujančiais ugdymo procese, specialiųjų </w:t>
      </w:r>
      <w:r w:rsidR="00333F58" w:rsidRPr="00E80FA2">
        <w:rPr>
          <w:rFonts w:ascii="Arial" w:hAnsi="Arial" w:cs="Arial"/>
        </w:rPr>
        <w:t xml:space="preserve">poreikių </w:t>
      </w:r>
      <w:r w:rsidR="00DF715F" w:rsidRPr="00E80FA2">
        <w:rPr>
          <w:rFonts w:ascii="Arial" w:hAnsi="Arial" w:cs="Arial"/>
        </w:rPr>
        <w:t>ugdytinių tėvais (įtėviais, globėjais, rūpintojais), pedagoginės psicho</w:t>
      </w:r>
      <w:r w:rsidR="00333F58" w:rsidRPr="00E80FA2">
        <w:rPr>
          <w:rFonts w:ascii="Arial" w:hAnsi="Arial" w:cs="Arial"/>
        </w:rPr>
        <w:t xml:space="preserve">loginės tarnybos specialistais, </w:t>
      </w:r>
      <w:r w:rsidR="00DF715F" w:rsidRPr="00E80FA2">
        <w:rPr>
          <w:rFonts w:ascii="Arial" w:hAnsi="Arial" w:cs="Arial"/>
        </w:rPr>
        <w:t>sveikatos priežiūros, švietimo ir kitų įstaigų darbuotojais;</w:t>
      </w:r>
    </w:p>
    <w:p w14:paraId="633F78CB" w14:textId="77777777" w:rsidR="001A2277" w:rsidRDefault="001A2277" w:rsidP="001A2277">
      <w:pPr>
        <w:tabs>
          <w:tab w:val="left" w:pos="567"/>
          <w:tab w:val="left" w:pos="990"/>
          <w:tab w:val="left" w:pos="1170"/>
        </w:tabs>
        <w:ind w:left="-90" w:firstLine="810"/>
        <w:jc w:val="both"/>
        <w:rPr>
          <w:rFonts w:ascii="Arial" w:hAnsi="Arial" w:cs="Arial"/>
        </w:rPr>
      </w:pPr>
      <w:r>
        <w:rPr>
          <w:rFonts w:ascii="Arial" w:hAnsi="Arial" w:cs="Arial"/>
        </w:rPr>
        <w:t xml:space="preserve">4.6. </w:t>
      </w:r>
      <w:r w:rsidR="00DF715F" w:rsidRPr="00E80FA2">
        <w:rPr>
          <w:rFonts w:ascii="Arial" w:hAnsi="Arial" w:cs="Arial"/>
        </w:rPr>
        <w:t xml:space="preserve">mokėti savarankiškai planuoti ir organizuoti savo veiklą, </w:t>
      </w:r>
      <w:r w:rsidR="00333F58" w:rsidRPr="00E80FA2">
        <w:rPr>
          <w:rFonts w:ascii="Arial" w:hAnsi="Arial" w:cs="Arial"/>
        </w:rPr>
        <w:t xml:space="preserve">spręsti iškilusias problemas ir </w:t>
      </w:r>
      <w:r w:rsidR="00DF715F" w:rsidRPr="00E80FA2">
        <w:rPr>
          <w:rFonts w:ascii="Arial" w:hAnsi="Arial" w:cs="Arial"/>
        </w:rPr>
        <w:t xml:space="preserve">konfliktus, dirbti komandoje; </w:t>
      </w:r>
    </w:p>
    <w:p w14:paraId="0076BA0F" w14:textId="365089C8" w:rsidR="00DF715F" w:rsidRDefault="001A2277" w:rsidP="001A2277">
      <w:pPr>
        <w:tabs>
          <w:tab w:val="left" w:pos="567"/>
          <w:tab w:val="left" w:pos="990"/>
          <w:tab w:val="left" w:pos="1170"/>
        </w:tabs>
        <w:ind w:left="-90" w:firstLine="810"/>
        <w:jc w:val="both"/>
        <w:rPr>
          <w:rFonts w:ascii="Arial" w:hAnsi="Arial" w:cs="Arial"/>
        </w:rPr>
      </w:pPr>
      <w:r>
        <w:rPr>
          <w:rFonts w:ascii="Arial" w:hAnsi="Arial" w:cs="Arial"/>
        </w:rPr>
        <w:t xml:space="preserve">4.7. </w:t>
      </w:r>
      <w:r w:rsidR="00DF715F" w:rsidRPr="00E80FA2">
        <w:rPr>
          <w:rFonts w:ascii="Arial" w:hAnsi="Arial" w:cs="Arial"/>
        </w:rPr>
        <w:t>gebėti kaupti, sisteminti, apibendrinti informaciją ir rengti išvadas.</w:t>
      </w:r>
    </w:p>
    <w:p w14:paraId="02AF72D1" w14:textId="77581076" w:rsidR="001A2277" w:rsidRPr="001A2277" w:rsidRDefault="001A2277" w:rsidP="001A2277">
      <w:pPr>
        <w:tabs>
          <w:tab w:val="left" w:pos="720"/>
          <w:tab w:val="left" w:pos="990"/>
          <w:tab w:val="left" w:pos="1260"/>
        </w:tabs>
        <w:spacing w:after="14" w:line="268" w:lineRule="auto"/>
        <w:ind w:left="720"/>
        <w:contextualSpacing/>
        <w:jc w:val="both"/>
        <w:rPr>
          <w:rFonts w:ascii="Arial" w:hAnsi="Arial" w:cs="Arial"/>
          <w:color w:val="000000"/>
          <w:kern w:val="2"/>
          <w:szCs w:val="24"/>
          <w14:ligatures w14:val="standardContextual"/>
        </w:rPr>
      </w:pPr>
      <w:r w:rsidRPr="001A2277">
        <w:rPr>
          <w:rFonts w:ascii="Arial" w:hAnsi="Arial" w:cs="Arial"/>
          <w:color w:val="000000"/>
          <w:kern w:val="2"/>
          <w:szCs w:val="24"/>
          <w14:ligatures w14:val="standardContextual"/>
        </w:rPr>
        <w:t>5.</w:t>
      </w:r>
      <w:r w:rsidRPr="001A2277">
        <w:rPr>
          <w:rFonts w:ascii="Arial" w:hAnsi="Arial" w:cs="Arial"/>
          <w:color w:val="000000"/>
          <w:kern w:val="2"/>
          <w:szCs w:val="24"/>
          <w14:ligatures w14:val="standardContextual"/>
        </w:rPr>
        <w:tab/>
      </w:r>
      <w:r>
        <w:rPr>
          <w:rFonts w:ascii="Arial" w:hAnsi="Arial" w:cs="Arial"/>
          <w:color w:val="000000"/>
          <w:kern w:val="2"/>
          <w:szCs w:val="24"/>
          <w14:ligatures w14:val="standardContextual"/>
        </w:rPr>
        <w:t>Socialinis pedagogas</w:t>
      </w:r>
      <w:r w:rsidRPr="001A2277">
        <w:rPr>
          <w:rFonts w:ascii="Arial" w:hAnsi="Arial" w:cs="Arial"/>
          <w:color w:val="000000"/>
          <w:kern w:val="2"/>
          <w:szCs w:val="24"/>
          <w14:ligatures w14:val="standardContextual"/>
        </w:rPr>
        <w:t xml:space="preserve"> privalo vadovautis: </w:t>
      </w:r>
    </w:p>
    <w:p w14:paraId="1FD47D1E" w14:textId="0F67926B" w:rsidR="001A2277" w:rsidRPr="001A2277" w:rsidRDefault="001A2277" w:rsidP="001A2277">
      <w:pPr>
        <w:tabs>
          <w:tab w:val="left" w:pos="810"/>
          <w:tab w:val="left" w:pos="900"/>
          <w:tab w:val="left" w:pos="990"/>
          <w:tab w:val="left" w:pos="1260"/>
        </w:tabs>
        <w:spacing w:after="14" w:line="268" w:lineRule="auto"/>
        <w:ind w:firstLine="720"/>
        <w:contextualSpacing/>
        <w:jc w:val="both"/>
        <w:rPr>
          <w:rFonts w:ascii="Arial" w:hAnsi="Arial" w:cs="Arial"/>
          <w:color w:val="000000"/>
          <w:kern w:val="2"/>
          <w:szCs w:val="24"/>
          <w14:ligatures w14:val="standardContextual"/>
        </w:rPr>
      </w:pPr>
      <w:r w:rsidRPr="001A2277">
        <w:rPr>
          <w:rFonts w:ascii="Arial" w:hAnsi="Arial" w:cs="Arial"/>
          <w:color w:val="000000"/>
          <w:kern w:val="2"/>
          <w:szCs w:val="24"/>
          <w14:ligatures w14:val="standardContextual"/>
        </w:rPr>
        <w:t>5.1.</w:t>
      </w:r>
      <w:r w:rsidRPr="001A2277">
        <w:rPr>
          <w:rFonts w:ascii="Arial" w:hAnsi="Arial" w:cs="Arial"/>
          <w:color w:val="000000"/>
          <w:kern w:val="2"/>
          <w:szCs w:val="24"/>
          <w14:ligatures w14:val="standardContextual"/>
        </w:rPr>
        <w:tab/>
        <w:t xml:space="preserve">Lietuvos Respublikos švietimo įstatymu, Jungtinių Tautų vaiko teisių konvencija, Lietuvos Respublikos Vyriausybės nutarimais, reglamentuojančiais darbo santykius, darbuotojų ir ugdytinių saugą ir sveikatą, asmens duomenų apsaugą, Lietuvos Respublikos švietimo, mokslo ir sporto ministerijos teisės aktais, reglamentuojančiais </w:t>
      </w:r>
      <w:proofErr w:type="spellStart"/>
      <w:r w:rsidRPr="001A2277">
        <w:rPr>
          <w:rFonts w:ascii="Arial" w:hAnsi="Arial" w:cs="Arial"/>
          <w:color w:val="000000"/>
          <w:kern w:val="2"/>
          <w:szCs w:val="24"/>
          <w14:ligatures w14:val="standardContextual"/>
        </w:rPr>
        <w:t>įtraukųjį</w:t>
      </w:r>
      <w:proofErr w:type="spellEnd"/>
      <w:r w:rsidRPr="001A2277">
        <w:rPr>
          <w:rFonts w:ascii="Arial" w:hAnsi="Arial" w:cs="Arial"/>
          <w:color w:val="000000"/>
          <w:kern w:val="2"/>
          <w:szCs w:val="24"/>
          <w14:ligatures w14:val="standardContextual"/>
        </w:rPr>
        <w:t>, specialiųjų</w:t>
      </w:r>
      <w:r>
        <w:rPr>
          <w:rFonts w:ascii="Arial" w:hAnsi="Arial" w:cs="Arial"/>
          <w:color w:val="000000"/>
          <w:kern w:val="2"/>
          <w:szCs w:val="24"/>
          <w14:ligatures w14:val="standardContextual"/>
        </w:rPr>
        <w:t>, ikimokyklinį ir priešmokyklinį</w:t>
      </w:r>
      <w:r w:rsidRPr="001A2277">
        <w:rPr>
          <w:rFonts w:ascii="Arial" w:hAnsi="Arial" w:cs="Arial"/>
          <w:color w:val="000000"/>
          <w:kern w:val="2"/>
          <w:szCs w:val="24"/>
          <w14:ligatures w14:val="standardContextual"/>
        </w:rPr>
        <w:t xml:space="preserve"> ugdymą;</w:t>
      </w:r>
    </w:p>
    <w:p w14:paraId="35D09C6D" w14:textId="77777777" w:rsidR="001A2277" w:rsidRPr="001A2277" w:rsidRDefault="001A2277" w:rsidP="001A2277">
      <w:pPr>
        <w:tabs>
          <w:tab w:val="left" w:pos="720"/>
          <w:tab w:val="left" w:pos="990"/>
          <w:tab w:val="left" w:pos="1260"/>
        </w:tabs>
        <w:spacing w:after="14" w:line="268" w:lineRule="auto"/>
        <w:ind w:left="720"/>
        <w:contextualSpacing/>
        <w:jc w:val="both"/>
        <w:rPr>
          <w:rFonts w:ascii="Arial" w:hAnsi="Arial" w:cs="Arial"/>
          <w:color w:val="000000"/>
          <w:kern w:val="2"/>
          <w:szCs w:val="24"/>
          <w14:ligatures w14:val="standardContextual"/>
        </w:rPr>
      </w:pPr>
      <w:r w:rsidRPr="001A2277">
        <w:rPr>
          <w:rFonts w:ascii="Arial" w:hAnsi="Arial" w:cs="Arial"/>
          <w:color w:val="000000"/>
          <w:kern w:val="2"/>
          <w:szCs w:val="24"/>
          <w14:ligatures w14:val="standardContextual"/>
        </w:rPr>
        <w:t>5.2.</w:t>
      </w:r>
      <w:r w:rsidRPr="001A2277">
        <w:rPr>
          <w:rFonts w:ascii="Arial" w:hAnsi="Arial" w:cs="Arial"/>
          <w:color w:val="000000"/>
          <w:kern w:val="2"/>
          <w:szCs w:val="24"/>
          <w14:ligatures w14:val="standardContextual"/>
        </w:rPr>
        <w:tab/>
        <w:t xml:space="preserve">darbo tvarkos taisyklėmis; </w:t>
      </w:r>
    </w:p>
    <w:p w14:paraId="1F0DD8BE" w14:textId="77777777" w:rsidR="001A2277" w:rsidRPr="001A2277" w:rsidRDefault="001A2277" w:rsidP="001A2277">
      <w:pPr>
        <w:tabs>
          <w:tab w:val="left" w:pos="720"/>
          <w:tab w:val="left" w:pos="990"/>
          <w:tab w:val="left" w:pos="1260"/>
        </w:tabs>
        <w:spacing w:after="14" w:line="268" w:lineRule="auto"/>
        <w:ind w:left="720"/>
        <w:contextualSpacing/>
        <w:jc w:val="both"/>
        <w:rPr>
          <w:rFonts w:ascii="Arial" w:hAnsi="Arial" w:cs="Arial"/>
          <w:color w:val="000000"/>
          <w:kern w:val="2"/>
          <w:szCs w:val="24"/>
          <w14:ligatures w14:val="standardContextual"/>
        </w:rPr>
      </w:pPr>
      <w:r w:rsidRPr="001A2277">
        <w:rPr>
          <w:rFonts w:ascii="Arial" w:hAnsi="Arial" w:cs="Arial"/>
          <w:color w:val="000000"/>
          <w:kern w:val="2"/>
          <w:szCs w:val="24"/>
          <w14:ligatures w14:val="standardContextual"/>
        </w:rPr>
        <w:t>5.3.</w:t>
      </w:r>
      <w:r w:rsidRPr="001A2277">
        <w:rPr>
          <w:rFonts w:ascii="Arial" w:hAnsi="Arial" w:cs="Arial"/>
          <w:color w:val="000000"/>
          <w:kern w:val="2"/>
          <w:szCs w:val="24"/>
          <w14:ligatures w14:val="standardContextual"/>
        </w:rPr>
        <w:tab/>
        <w:t xml:space="preserve">darbo sutartimi; </w:t>
      </w:r>
    </w:p>
    <w:p w14:paraId="7140AE03" w14:textId="77777777" w:rsidR="001A2277" w:rsidRPr="001A2277" w:rsidRDefault="001A2277" w:rsidP="001A2277">
      <w:pPr>
        <w:tabs>
          <w:tab w:val="left" w:pos="720"/>
          <w:tab w:val="left" w:pos="990"/>
          <w:tab w:val="left" w:pos="1260"/>
        </w:tabs>
        <w:spacing w:after="14" w:line="268" w:lineRule="auto"/>
        <w:ind w:left="720"/>
        <w:contextualSpacing/>
        <w:jc w:val="both"/>
        <w:rPr>
          <w:rFonts w:ascii="Arial" w:hAnsi="Arial" w:cs="Arial"/>
          <w:color w:val="000000"/>
          <w:kern w:val="2"/>
          <w:szCs w:val="24"/>
          <w14:ligatures w14:val="standardContextual"/>
        </w:rPr>
      </w:pPr>
      <w:r w:rsidRPr="001A2277">
        <w:rPr>
          <w:rFonts w:ascii="Arial" w:hAnsi="Arial" w:cs="Arial"/>
          <w:color w:val="000000"/>
          <w:kern w:val="2"/>
          <w:szCs w:val="24"/>
          <w14:ligatures w14:val="standardContextual"/>
        </w:rPr>
        <w:t>5.4.</w:t>
      </w:r>
      <w:r w:rsidRPr="001A2277">
        <w:rPr>
          <w:rFonts w:ascii="Arial" w:hAnsi="Arial" w:cs="Arial"/>
          <w:color w:val="000000"/>
          <w:kern w:val="2"/>
          <w:szCs w:val="24"/>
          <w14:ligatures w14:val="standardContextual"/>
        </w:rPr>
        <w:tab/>
        <w:t xml:space="preserve">šiuo pareigybės aprašymu; </w:t>
      </w:r>
    </w:p>
    <w:p w14:paraId="65CC8BE4" w14:textId="2D99970D" w:rsidR="00333F58" w:rsidRDefault="001A2277" w:rsidP="004E4CCD">
      <w:pPr>
        <w:tabs>
          <w:tab w:val="left" w:pos="900"/>
          <w:tab w:val="left" w:pos="990"/>
          <w:tab w:val="left" w:pos="1260"/>
        </w:tabs>
        <w:spacing w:after="14" w:line="268" w:lineRule="auto"/>
        <w:ind w:firstLine="720"/>
        <w:contextualSpacing/>
        <w:jc w:val="both"/>
        <w:rPr>
          <w:rFonts w:ascii="Arial" w:hAnsi="Arial" w:cs="Arial"/>
          <w:color w:val="000000"/>
          <w:kern w:val="2"/>
          <w:szCs w:val="24"/>
          <w14:ligatures w14:val="standardContextual"/>
        </w:rPr>
      </w:pPr>
      <w:r w:rsidRPr="001A2277">
        <w:rPr>
          <w:rFonts w:ascii="Arial" w:hAnsi="Arial" w:cs="Arial"/>
          <w:color w:val="000000"/>
          <w:kern w:val="2"/>
          <w:szCs w:val="24"/>
          <w14:ligatures w14:val="standardContextual"/>
        </w:rPr>
        <w:t>5.5.</w:t>
      </w:r>
      <w:r w:rsidRPr="001A2277">
        <w:rPr>
          <w:rFonts w:ascii="Arial" w:hAnsi="Arial" w:cs="Arial"/>
          <w:color w:val="000000"/>
          <w:kern w:val="2"/>
          <w:szCs w:val="24"/>
          <w14:ligatures w14:val="standardContextual"/>
        </w:rPr>
        <w:tab/>
        <w:t>kitais lopšelio-darželio dokumentais (įsakymais, nurodymais, taisyklėmis, tvarkos aprašais ir pan.).</w:t>
      </w:r>
    </w:p>
    <w:p w14:paraId="7AC3892A" w14:textId="77777777" w:rsidR="004E4CCD" w:rsidRPr="004E4CCD" w:rsidRDefault="004E4CCD" w:rsidP="004E4CCD">
      <w:pPr>
        <w:tabs>
          <w:tab w:val="left" w:pos="900"/>
          <w:tab w:val="left" w:pos="990"/>
          <w:tab w:val="left" w:pos="1260"/>
        </w:tabs>
        <w:spacing w:after="14" w:line="268" w:lineRule="auto"/>
        <w:ind w:firstLine="720"/>
        <w:contextualSpacing/>
        <w:jc w:val="both"/>
        <w:rPr>
          <w:rFonts w:ascii="Arial" w:hAnsi="Arial" w:cs="Arial"/>
          <w:color w:val="000000"/>
          <w:kern w:val="2"/>
          <w:szCs w:val="24"/>
          <w14:ligatures w14:val="standardContextual"/>
        </w:rPr>
      </w:pPr>
    </w:p>
    <w:p w14:paraId="70F18D82" w14:textId="77777777" w:rsidR="004E4CCD" w:rsidRDefault="004E4CCD" w:rsidP="00333F58">
      <w:pPr>
        <w:jc w:val="center"/>
        <w:rPr>
          <w:rFonts w:ascii="Arial" w:hAnsi="Arial" w:cs="Arial"/>
          <w:b/>
        </w:rPr>
      </w:pPr>
    </w:p>
    <w:p w14:paraId="731F9DBE" w14:textId="704061B7" w:rsidR="00DF715F" w:rsidRPr="00E80FA2" w:rsidRDefault="00DF715F" w:rsidP="00333F58">
      <w:pPr>
        <w:jc w:val="center"/>
        <w:rPr>
          <w:rFonts w:ascii="Arial" w:hAnsi="Arial" w:cs="Arial"/>
          <w:b/>
        </w:rPr>
      </w:pPr>
      <w:r w:rsidRPr="00E80FA2">
        <w:rPr>
          <w:rFonts w:ascii="Arial" w:hAnsi="Arial" w:cs="Arial"/>
          <w:b/>
        </w:rPr>
        <w:lastRenderedPageBreak/>
        <w:t>III SKYRIUS</w:t>
      </w:r>
    </w:p>
    <w:p w14:paraId="1EF36741" w14:textId="6A683726" w:rsidR="00DF715F" w:rsidRPr="00E80FA2" w:rsidRDefault="00B31C2F" w:rsidP="00333F58">
      <w:pPr>
        <w:jc w:val="center"/>
        <w:rPr>
          <w:rFonts w:ascii="Arial" w:hAnsi="Arial" w:cs="Arial"/>
          <w:b/>
        </w:rPr>
      </w:pPr>
      <w:r>
        <w:rPr>
          <w:rFonts w:ascii="Arial" w:hAnsi="Arial" w:cs="Arial"/>
          <w:b/>
        </w:rPr>
        <w:t>ŠIAS PAREIGAS EINANČIO DARBUOTOJO</w:t>
      </w:r>
      <w:r w:rsidR="00DF715F" w:rsidRPr="00E80FA2">
        <w:rPr>
          <w:rFonts w:ascii="Arial" w:hAnsi="Arial" w:cs="Arial"/>
          <w:b/>
        </w:rPr>
        <w:t xml:space="preserve"> FUNKCIJOS</w:t>
      </w:r>
    </w:p>
    <w:p w14:paraId="7ACCEB5F" w14:textId="77777777" w:rsidR="00333F58" w:rsidRPr="00E80FA2" w:rsidRDefault="00333F58" w:rsidP="00DF715F">
      <w:pPr>
        <w:rPr>
          <w:rFonts w:ascii="Arial" w:hAnsi="Arial" w:cs="Arial"/>
        </w:rPr>
      </w:pPr>
    </w:p>
    <w:p w14:paraId="226E95A6" w14:textId="3825CBC7" w:rsidR="00DF715F" w:rsidRPr="00E80FA2" w:rsidRDefault="00B31C2F" w:rsidP="008617D6">
      <w:pPr>
        <w:ind w:firstLine="720"/>
        <w:jc w:val="both"/>
        <w:rPr>
          <w:rFonts w:ascii="Arial" w:hAnsi="Arial" w:cs="Arial"/>
        </w:rPr>
      </w:pPr>
      <w:r>
        <w:rPr>
          <w:rFonts w:ascii="Arial" w:hAnsi="Arial" w:cs="Arial"/>
        </w:rPr>
        <w:t>6</w:t>
      </w:r>
      <w:r w:rsidR="00DF715F" w:rsidRPr="00E80FA2">
        <w:rPr>
          <w:rFonts w:ascii="Arial" w:hAnsi="Arial" w:cs="Arial"/>
        </w:rPr>
        <w:t>. Socialinis pedagogas vykdo šias funkcijas:</w:t>
      </w:r>
    </w:p>
    <w:p w14:paraId="076FB7C8" w14:textId="46485D9C" w:rsidR="00DF715F" w:rsidRPr="00E80FA2" w:rsidRDefault="00B31C2F" w:rsidP="008617D6">
      <w:pPr>
        <w:ind w:firstLine="720"/>
        <w:jc w:val="both"/>
        <w:rPr>
          <w:rFonts w:ascii="Arial" w:hAnsi="Arial" w:cs="Arial"/>
        </w:rPr>
      </w:pPr>
      <w:r>
        <w:rPr>
          <w:rFonts w:ascii="Arial" w:hAnsi="Arial" w:cs="Arial"/>
        </w:rPr>
        <w:t>6</w:t>
      </w:r>
      <w:r w:rsidR="00333F58" w:rsidRPr="00E80FA2">
        <w:rPr>
          <w:rFonts w:ascii="Arial" w:hAnsi="Arial" w:cs="Arial"/>
        </w:rPr>
        <w:t>.1. kartu su kitais Lopšelio-darželio</w:t>
      </w:r>
      <w:r w:rsidR="00DF715F" w:rsidRPr="00E80FA2">
        <w:rPr>
          <w:rFonts w:ascii="Arial" w:hAnsi="Arial" w:cs="Arial"/>
        </w:rPr>
        <w:t xml:space="preserve"> pedagogais vertina socialinės</w:t>
      </w:r>
      <w:r w:rsidR="000909CD" w:rsidRPr="00E80FA2">
        <w:rPr>
          <w:rFonts w:ascii="Arial" w:hAnsi="Arial" w:cs="Arial"/>
        </w:rPr>
        <w:t xml:space="preserve"> pedagoginės pagalbos poreikius </w:t>
      </w:r>
      <w:r w:rsidR="00333F58" w:rsidRPr="00E80FA2">
        <w:rPr>
          <w:rFonts w:ascii="Arial" w:hAnsi="Arial" w:cs="Arial"/>
        </w:rPr>
        <w:t>Lopšelio-darželio</w:t>
      </w:r>
      <w:r w:rsidR="00DF715F" w:rsidRPr="00E80FA2">
        <w:rPr>
          <w:rFonts w:ascii="Arial" w:hAnsi="Arial" w:cs="Arial"/>
        </w:rPr>
        <w:t xml:space="preserve"> ugdytiniui,</w:t>
      </w:r>
      <w:r w:rsidR="00333F58" w:rsidRPr="00E80FA2">
        <w:rPr>
          <w:rFonts w:ascii="Arial" w:hAnsi="Arial" w:cs="Arial"/>
        </w:rPr>
        <w:t xml:space="preserve"> lank</w:t>
      </w:r>
      <w:r w:rsidR="00752597">
        <w:rPr>
          <w:rFonts w:ascii="Arial" w:hAnsi="Arial" w:cs="Arial"/>
        </w:rPr>
        <w:t>osi</w:t>
      </w:r>
      <w:r w:rsidR="00333F58" w:rsidRPr="00E80FA2">
        <w:rPr>
          <w:rFonts w:ascii="Arial" w:hAnsi="Arial" w:cs="Arial"/>
        </w:rPr>
        <w:t xml:space="preserve"> </w:t>
      </w:r>
      <w:proofErr w:type="spellStart"/>
      <w:r w:rsidR="00333F58" w:rsidRPr="00E80FA2">
        <w:rPr>
          <w:rFonts w:ascii="Arial" w:hAnsi="Arial" w:cs="Arial"/>
        </w:rPr>
        <w:t>užsiėmimuose</w:t>
      </w:r>
      <w:proofErr w:type="spellEnd"/>
      <w:r w:rsidR="00DF715F" w:rsidRPr="00E80FA2">
        <w:rPr>
          <w:rFonts w:ascii="Arial" w:hAnsi="Arial" w:cs="Arial"/>
        </w:rPr>
        <w:t>;</w:t>
      </w:r>
    </w:p>
    <w:p w14:paraId="4B501622" w14:textId="083A2262" w:rsidR="00752597" w:rsidRDefault="00B31C2F" w:rsidP="008617D6">
      <w:pPr>
        <w:ind w:firstLine="720"/>
        <w:jc w:val="both"/>
        <w:rPr>
          <w:rFonts w:ascii="Arial" w:hAnsi="Arial" w:cs="Arial"/>
        </w:rPr>
      </w:pPr>
      <w:r>
        <w:rPr>
          <w:rFonts w:ascii="Arial" w:hAnsi="Arial" w:cs="Arial"/>
        </w:rPr>
        <w:t>6</w:t>
      </w:r>
      <w:r w:rsidR="00DF715F" w:rsidRPr="00E80FA2">
        <w:rPr>
          <w:rFonts w:ascii="Arial" w:hAnsi="Arial" w:cs="Arial"/>
        </w:rPr>
        <w:t>.2</w:t>
      </w:r>
      <w:r w:rsidR="00333F58" w:rsidRPr="00E80FA2">
        <w:rPr>
          <w:rFonts w:ascii="Arial" w:hAnsi="Arial" w:cs="Arial"/>
        </w:rPr>
        <w:t xml:space="preserve">. </w:t>
      </w:r>
      <w:r w:rsidR="00752597" w:rsidRPr="00E80FA2">
        <w:rPr>
          <w:rFonts w:ascii="Arial" w:hAnsi="Arial" w:cs="Arial"/>
        </w:rPr>
        <w:t>dalyvauja sprendžiant ugdymo ir socialinių įgūdžių problemas Lopšelyje-darželyje;</w:t>
      </w:r>
    </w:p>
    <w:p w14:paraId="2939B189" w14:textId="00781F0D" w:rsidR="00DF715F" w:rsidRPr="00E80FA2" w:rsidRDefault="00B31C2F" w:rsidP="008617D6">
      <w:pPr>
        <w:ind w:firstLine="720"/>
        <w:jc w:val="both"/>
        <w:rPr>
          <w:rFonts w:ascii="Arial" w:hAnsi="Arial" w:cs="Arial"/>
        </w:rPr>
      </w:pPr>
      <w:r>
        <w:rPr>
          <w:rFonts w:ascii="Arial" w:hAnsi="Arial" w:cs="Arial"/>
        </w:rPr>
        <w:t>6</w:t>
      </w:r>
      <w:r w:rsidR="00DF715F" w:rsidRPr="00E80FA2">
        <w:rPr>
          <w:rFonts w:ascii="Arial" w:hAnsi="Arial" w:cs="Arial"/>
        </w:rPr>
        <w:t xml:space="preserve">.3. </w:t>
      </w:r>
      <w:r w:rsidR="00752597" w:rsidRPr="00E80FA2">
        <w:rPr>
          <w:rFonts w:ascii="Arial" w:hAnsi="Arial" w:cs="Arial"/>
        </w:rPr>
        <w:t>numato socialinės pedagoginės pagalbos teikimo Lopšelio-darželio ugdytiniui būdus bei formas bendradarbiaudamas su mokytojais, kitais Lopšelio-darželio pedagogais, tėvais (globėjais, rūpintojais), švietimo pagalbos įstaigomis, socialiniais partneriais;</w:t>
      </w:r>
    </w:p>
    <w:p w14:paraId="55497940" w14:textId="0E2EB160" w:rsidR="00752597" w:rsidRPr="00E80FA2" w:rsidRDefault="00B31C2F" w:rsidP="008617D6">
      <w:pPr>
        <w:ind w:firstLine="720"/>
        <w:jc w:val="both"/>
        <w:rPr>
          <w:rFonts w:ascii="Arial" w:hAnsi="Arial" w:cs="Arial"/>
        </w:rPr>
      </w:pPr>
      <w:r>
        <w:rPr>
          <w:rFonts w:ascii="Arial" w:hAnsi="Arial" w:cs="Arial"/>
        </w:rPr>
        <w:t>6</w:t>
      </w:r>
      <w:r w:rsidR="00DF715F" w:rsidRPr="00E80FA2">
        <w:rPr>
          <w:rFonts w:ascii="Arial" w:hAnsi="Arial" w:cs="Arial"/>
        </w:rPr>
        <w:t xml:space="preserve">.4. </w:t>
      </w:r>
      <w:r w:rsidR="00752597" w:rsidRPr="00E80FA2">
        <w:rPr>
          <w:rFonts w:ascii="Arial" w:hAnsi="Arial" w:cs="Arial"/>
        </w:rPr>
        <w:t>konsultuoja Lopšelio-darželio ugdytinių tėvus (globėjus, rūpintojus), Lopšelio-darželio bendruomenę socialinių pedagoginių problemų sprendimo, socialinės pedagoginės pagalbos teikimo</w:t>
      </w:r>
      <w:r w:rsidR="00752597">
        <w:rPr>
          <w:rFonts w:ascii="Arial" w:hAnsi="Arial" w:cs="Arial"/>
        </w:rPr>
        <w:t>,</w:t>
      </w:r>
      <w:r w:rsidR="00752597" w:rsidRPr="00E80FA2">
        <w:rPr>
          <w:rFonts w:ascii="Arial" w:hAnsi="Arial" w:cs="Arial"/>
        </w:rPr>
        <w:t xml:space="preserve"> pozityvios socializacijos klausimais; </w:t>
      </w:r>
    </w:p>
    <w:p w14:paraId="255C8B9E" w14:textId="4F6D19A4" w:rsidR="00DF715F" w:rsidRPr="00E80FA2" w:rsidRDefault="008617D6" w:rsidP="008617D6">
      <w:pPr>
        <w:ind w:firstLine="720"/>
        <w:jc w:val="both"/>
        <w:rPr>
          <w:rFonts w:ascii="Arial" w:hAnsi="Arial" w:cs="Arial"/>
        </w:rPr>
      </w:pPr>
      <w:r>
        <w:rPr>
          <w:rFonts w:ascii="Arial" w:hAnsi="Arial" w:cs="Arial"/>
        </w:rPr>
        <w:t xml:space="preserve">6.5. veda individualius, pogrupių socialinių įgūdžių formavimo </w:t>
      </w:r>
      <w:proofErr w:type="spellStart"/>
      <w:r>
        <w:rPr>
          <w:rFonts w:ascii="Arial" w:hAnsi="Arial" w:cs="Arial"/>
        </w:rPr>
        <w:t>užsiėmimus</w:t>
      </w:r>
      <w:proofErr w:type="spellEnd"/>
      <w:r>
        <w:rPr>
          <w:rFonts w:ascii="Arial" w:hAnsi="Arial" w:cs="Arial"/>
        </w:rPr>
        <w:t xml:space="preserve"> specialiųjų poreikių turintiems vaikams;</w:t>
      </w:r>
    </w:p>
    <w:p w14:paraId="6A6504BD" w14:textId="29039627" w:rsidR="00DF715F" w:rsidRPr="00E80FA2" w:rsidRDefault="00B31C2F" w:rsidP="008617D6">
      <w:pPr>
        <w:ind w:firstLine="720"/>
        <w:jc w:val="both"/>
        <w:rPr>
          <w:rFonts w:ascii="Arial" w:hAnsi="Arial" w:cs="Arial"/>
        </w:rPr>
      </w:pPr>
      <w:r>
        <w:rPr>
          <w:rFonts w:ascii="Arial" w:hAnsi="Arial" w:cs="Arial"/>
        </w:rPr>
        <w:t>6</w:t>
      </w:r>
      <w:r w:rsidR="00333F58" w:rsidRPr="00E80FA2">
        <w:rPr>
          <w:rFonts w:ascii="Arial" w:hAnsi="Arial" w:cs="Arial"/>
        </w:rPr>
        <w:t xml:space="preserve">.6. </w:t>
      </w:r>
      <w:r w:rsidR="008617D6" w:rsidRPr="00E80FA2">
        <w:rPr>
          <w:rFonts w:ascii="Arial" w:hAnsi="Arial" w:cs="Arial"/>
        </w:rPr>
        <w:t>inicijuoja ir įgyvendina prevencines veiklas bei socialinio ugdymo projektus ugdant Lopšelio-darželio ugdytinių gyvenimo įgūdžius;</w:t>
      </w:r>
    </w:p>
    <w:p w14:paraId="4073A66B" w14:textId="7FC35B7B" w:rsidR="00DF715F" w:rsidRPr="00E80FA2" w:rsidRDefault="00B31C2F" w:rsidP="008617D6">
      <w:pPr>
        <w:ind w:firstLine="720"/>
        <w:jc w:val="both"/>
        <w:rPr>
          <w:rFonts w:ascii="Arial" w:hAnsi="Arial" w:cs="Arial"/>
        </w:rPr>
      </w:pPr>
      <w:r>
        <w:rPr>
          <w:rFonts w:ascii="Arial" w:hAnsi="Arial" w:cs="Arial"/>
        </w:rPr>
        <w:t>6</w:t>
      </w:r>
      <w:r w:rsidR="00DF715F" w:rsidRPr="00E80FA2">
        <w:rPr>
          <w:rFonts w:ascii="Arial" w:hAnsi="Arial" w:cs="Arial"/>
        </w:rPr>
        <w:t xml:space="preserve">.7. </w:t>
      </w:r>
      <w:r w:rsidR="008617D6" w:rsidRPr="008617D6">
        <w:rPr>
          <w:rFonts w:ascii="Arial" w:hAnsi="Arial" w:cs="Arial"/>
        </w:rPr>
        <w:t>vertina ir padeda spręsti problemas, susijusias su Lopšelio-darželio ugdytiniams kylančiais sunkumais (pagrindinių ugdytinio reikmių tenkinimo, saugumo užtikrinimo), saviraiškos, emocijų ir elgesio sutrikimais;</w:t>
      </w:r>
    </w:p>
    <w:p w14:paraId="1556BEBD" w14:textId="2A4C385A" w:rsidR="00DF715F" w:rsidRPr="00E80FA2" w:rsidRDefault="00B31C2F" w:rsidP="008617D6">
      <w:pPr>
        <w:ind w:firstLine="720"/>
        <w:jc w:val="both"/>
        <w:rPr>
          <w:rFonts w:ascii="Arial" w:hAnsi="Arial" w:cs="Arial"/>
        </w:rPr>
      </w:pPr>
      <w:r>
        <w:rPr>
          <w:rFonts w:ascii="Arial" w:hAnsi="Arial" w:cs="Arial"/>
        </w:rPr>
        <w:t>6</w:t>
      </w:r>
      <w:r w:rsidR="00DF715F" w:rsidRPr="00E80FA2">
        <w:rPr>
          <w:rFonts w:ascii="Arial" w:hAnsi="Arial" w:cs="Arial"/>
        </w:rPr>
        <w:t xml:space="preserve">.8. </w:t>
      </w:r>
      <w:r w:rsidR="008617D6" w:rsidRPr="00E80FA2">
        <w:rPr>
          <w:rFonts w:ascii="Arial" w:hAnsi="Arial" w:cs="Arial"/>
        </w:rPr>
        <w:t>renka, kaupia ir analizuoja informaciją, reikalingą Lopšelio-darželio ugdytinių problemoms</w:t>
      </w:r>
      <w:r w:rsidR="008617D6">
        <w:rPr>
          <w:rFonts w:ascii="Arial" w:hAnsi="Arial" w:cs="Arial"/>
        </w:rPr>
        <w:t xml:space="preserve"> </w:t>
      </w:r>
      <w:r w:rsidR="008617D6" w:rsidRPr="00E80FA2">
        <w:rPr>
          <w:rFonts w:ascii="Arial" w:hAnsi="Arial" w:cs="Arial"/>
        </w:rPr>
        <w:t>spręsti, bendradarbiaudamas su Lopšelio-darželio bendruomene, esant būtinybei – su kitomis institucijomis;</w:t>
      </w:r>
    </w:p>
    <w:p w14:paraId="3BE01E1F" w14:textId="1A890C01" w:rsidR="00DF715F" w:rsidRPr="00F500BC" w:rsidRDefault="00B31C2F" w:rsidP="008617D6">
      <w:pPr>
        <w:ind w:firstLine="720"/>
        <w:jc w:val="both"/>
        <w:rPr>
          <w:rFonts w:ascii="Arial" w:hAnsi="Arial" w:cs="Arial"/>
          <w:color w:val="EE0000"/>
        </w:rPr>
      </w:pPr>
      <w:r>
        <w:rPr>
          <w:rFonts w:ascii="Arial" w:hAnsi="Arial" w:cs="Arial"/>
        </w:rPr>
        <w:t>6</w:t>
      </w:r>
      <w:r w:rsidR="000909CD" w:rsidRPr="00E80FA2">
        <w:rPr>
          <w:rFonts w:ascii="Arial" w:hAnsi="Arial" w:cs="Arial"/>
        </w:rPr>
        <w:t>.9</w:t>
      </w:r>
      <w:r w:rsidR="000909CD" w:rsidRPr="00B31C2F">
        <w:rPr>
          <w:rFonts w:ascii="Arial" w:hAnsi="Arial" w:cs="Arial"/>
          <w:color w:val="EE0000"/>
        </w:rPr>
        <w:t xml:space="preserve">. </w:t>
      </w:r>
      <w:r w:rsidR="008617D6">
        <w:rPr>
          <w:rFonts w:ascii="Arial" w:hAnsi="Arial" w:cs="Arial"/>
        </w:rPr>
        <w:t>atstovauja Lopšelį-darželį sudėtingo atvejo analizės metu ir pan. atvejais;</w:t>
      </w:r>
    </w:p>
    <w:p w14:paraId="0CBDCD07" w14:textId="77777777" w:rsidR="008617D6" w:rsidRDefault="00B31C2F" w:rsidP="008617D6">
      <w:pPr>
        <w:ind w:firstLine="720"/>
        <w:jc w:val="both"/>
        <w:rPr>
          <w:rFonts w:ascii="Arial" w:hAnsi="Arial" w:cs="Arial"/>
        </w:rPr>
      </w:pPr>
      <w:r>
        <w:rPr>
          <w:rFonts w:ascii="Arial" w:hAnsi="Arial" w:cs="Arial"/>
        </w:rPr>
        <w:t>6</w:t>
      </w:r>
      <w:r w:rsidR="00DF715F" w:rsidRPr="00E80FA2">
        <w:rPr>
          <w:rFonts w:ascii="Arial" w:hAnsi="Arial" w:cs="Arial"/>
        </w:rPr>
        <w:t>.10</w:t>
      </w:r>
      <w:r w:rsidR="000909CD" w:rsidRPr="00E80FA2">
        <w:rPr>
          <w:rFonts w:ascii="Arial" w:hAnsi="Arial" w:cs="Arial"/>
        </w:rPr>
        <w:t xml:space="preserve">. </w:t>
      </w:r>
      <w:r w:rsidR="008617D6" w:rsidRPr="00E80FA2">
        <w:rPr>
          <w:rFonts w:ascii="Arial" w:hAnsi="Arial" w:cs="Arial"/>
        </w:rPr>
        <w:t xml:space="preserve">tvarko, pildo darbo dokumentus ir pateikia ataskaitas </w:t>
      </w:r>
      <w:r w:rsidR="008617D6">
        <w:rPr>
          <w:rFonts w:ascii="Arial" w:hAnsi="Arial" w:cs="Arial"/>
        </w:rPr>
        <w:t>Vaiko gerovės komisijai ar institucijoms;</w:t>
      </w:r>
    </w:p>
    <w:p w14:paraId="677B1BE5" w14:textId="3A4242BD" w:rsidR="008617D6" w:rsidRPr="008617D6" w:rsidRDefault="008617D6" w:rsidP="008617D6">
      <w:pPr>
        <w:ind w:firstLine="720"/>
        <w:jc w:val="both"/>
        <w:rPr>
          <w:rFonts w:ascii="Arial" w:hAnsi="Arial" w:cs="Arial"/>
        </w:rPr>
      </w:pPr>
      <w:r>
        <w:rPr>
          <w:rFonts w:ascii="Arial" w:hAnsi="Arial" w:cs="Arial"/>
        </w:rPr>
        <w:t xml:space="preserve">6.11. </w:t>
      </w:r>
      <w:r w:rsidRPr="008617D6">
        <w:rPr>
          <w:rFonts w:ascii="Arial" w:hAnsi="Arial" w:cs="Arial"/>
        </w:rPr>
        <w:t xml:space="preserve">dalyvauja </w:t>
      </w:r>
      <w:r>
        <w:rPr>
          <w:rFonts w:ascii="Arial" w:hAnsi="Arial" w:cs="Arial"/>
        </w:rPr>
        <w:t>L</w:t>
      </w:r>
      <w:r w:rsidRPr="008617D6">
        <w:rPr>
          <w:rFonts w:ascii="Arial" w:hAnsi="Arial" w:cs="Arial"/>
        </w:rPr>
        <w:t xml:space="preserve">opšelio-darželio Vaiko gerovės komisijos veikloje, posėdžiuose, pasitarimuose, įstaigos veiklos įsivertinimo vykdyme, renginiuose ir kt.; </w:t>
      </w:r>
    </w:p>
    <w:p w14:paraId="78EA1F44" w14:textId="3258CBBC" w:rsidR="008617D6" w:rsidRPr="008617D6" w:rsidRDefault="008617D6" w:rsidP="008617D6">
      <w:pPr>
        <w:pStyle w:val="Sraopastraipa"/>
        <w:numPr>
          <w:ilvl w:val="1"/>
          <w:numId w:val="3"/>
        </w:numPr>
        <w:tabs>
          <w:tab w:val="left" w:pos="900"/>
        </w:tabs>
        <w:ind w:left="0" w:firstLine="720"/>
        <w:jc w:val="both"/>
        <w:rPr>
          <w:rFonts w:ascii="Arial" w:hAnsi="Arial" w:cs="Arial"/>
        </w:rPr>
      </w:pPr>
      <w:r w:rsidRPr="008617D6">
        <w:rPr>
          <w:rFonts w:ascii="Arial" w:hAnsi="Arial" w:cs="Arial"/>
        </w:rPr>
        <w:t xml:space="preserve">šviečia lopšelio-darželio bendruomenę aktualiais </w:t>
      </w:r>
      <w:r>
        <w:rPr>
          <w:rFonts w:ascii="Arial" w:hAnsi="Arial" w:cs="Arial"/>
        </w:rPr>
        <w:t xml:space="preserve">socialinių įgūdžių ar socialinės </w:t>
      </w:r>
      <w:r w:rsidRPr="008617D6">
        <w:rPr>
          <w:rFonts w:ascii="Arial" w:hAnsi="Arial" w:cs="Arial"/>
        </w:rPr>
        <w:t xml:space="preserve">pagalbos teikimo klausimais, formuoja lopšelio-darželio bendruomenės ir visuomenės teigiamą požiūrį į specialiųjų poreikių vaikus.            </w:t>
      </w:r>
    </w:p>
    <w:p w14:paraId="48BE764E" w14:textId="5EB49720" w:rsidR="008617D6" w:rsidRPr="008617D6" w:rsidRDefault="008617D6" w:rsidP="008617D6">
      <w:pPr>
        <w:pStyle w:val="Sraopastraipa"/>
        <w:numPr>
          <w:ilvl w:val="1"/>
          <w:numId w:val="4"/>
        </w:numPr>
        <w:ind w:left="0" w:firstLine="720"/>
        <w:jc w:val="both"/>
        <w:rPr>
          <w:rFonts w:ascii="Arial" w:hAnsi="Arial" w:cs="Arial"/>
        </w:rPr>
      </w:pPr>
      <w:r w:rsidRPr="008617D6">
        <w:rPr>
          <w:rFonts w:ascii="Arial" w:hAnsi="Arial" w:cs="Arial"/>
        </w:rPr>
        <w:t>privalo</w:t>
      </w:r>
      <w:r w:rsidRPr="008617D6">
        <w:rPr>
          <w:rFonts w:ascii="Arial" w:hAnsi="Arial" w:cs="Arial"/>
          <w:b/>
        </w:rPr>
        <w:t xml:space="preserve"> </w:t>
      </w:r>
      <w:r w:rsidRPr="008617D6">
        <w:rPr>
          <w:rFonts w:ascii="Arial" w:hAnsi="Arial" w:cs="Arial"/>
        </w:rPr>
        <w:t xml:space="preserve">nuolat vykdyti smurto ir patyčių prevenciją vadovaujantis lopšelyje-darželyje patvirtintu Smurto ir patyčių prevencijos, intervencijos ir stebėsenos vykdymo tvarkos aprašu. Įtaręs ar pamatęs, kad vaikas galimai patyrė smurtą artimoje aplinkoje nedelsdamas: įsikiša ir nutraukia bet kokius tokį įtarimą keliančius veiksmus; apie įtarimus arba konkretų smurto ar (ir) patyčių atvejį praneša lopšelio-darželio direktoriui arba jo įgaliotam asmeniui, nesant galimybei pranešti lopšelio-daželio direktoriui ar jo įgaliota asmeniui, tiesiogiai praneša savivaldybės administracijos vaiko teisių apsaugos skyriui ir (ar) policijai; esant grėsmei vaiko sveikatai ar gyvybei, nedelsiant kreipiasi į pagalbą galinčias suteikti institucijas (pvz.: policiją, greitąją pagalbą ir kt.). </w:t>
      </w:r>
    </w:p>
    <w:p w14:paraId="4DCD58E4" w14:textId="05B34A21" w:rsidR="008617D6" w:rsidRPr="008617D6" w:rsidRDefault="008617D6" w:rsidP="008617D6">
      <w:pPr>
        <w:pStyle w:val="Sraopastraipa"/>
        <w:numPr>
          <w:ilvl w:val="0"/>
          <w:numId w:val="3"/>
        </w:numPr>
        <w:tabs>
          <w:tab w:val="left" w:pos="990"/>
        </w:tabs>
        <w:ind w:left="0" w:firstLine="720"/>
        <w:jc w:val="both"/>
        <w:rPr>
          <w:rFonts w:ascii="Arial" w:hAnsi="Arial" w:cs="Arial"/>
        </w:rPr>
      </w:pPr>
      <w:r>
        <w:rPr>
          <w:rFonts w:ascii="Arial" w:hAnsi="Arial" w:cs="Arial"/>
        </w:rPr>
        <w:t>Socialinis pedagogas</w:t>
      </w:r>
      <w:r w:rsidRPr="008617D6">
        <w:rPr>
          <w:rFonts w:ascii="Arial" w:hAnsi="Arial" w:cs="Arial"/>
        </w:rPr>
        <w:t xml:space="preserve"> atsako teisės aktų nustatyta tvarka už kokybišką pareigybės aprašyme nurodytų funkcijų vykdymą, turimos informacijos konfidencialumą ir vaikų saugumą.</w:t>
      </w:r>
    </w:p>
    <w:p w14:paraId="092A5725" w14:textId="4BB0071C" w:rsidR="00DF715F" w:rsidRPr="008617D6" w:rsidRDefault="008617D6" w:rsidP="008617D6">
      <w:pPr>
        <w:numPr>
          <w:ilvl w:val="0"/>
          <w:numId w:val="3"/>
        </w:numPr>
        <w:tabs>
          <w:tab w:val="left" w:pos="990"/>
        </w:tabs>
        <w:ind w:left="0" w:firstLine="720"/>
        <w:jc w:val="both"/>
        <w:rPr>
          <w:rFonts w:ascii="Arial" w:hAnsi="Arial" w:cs="Arial"/>
        </w:rPr>
      </w:pPr>
      <w:r>
        <w:rPr>
          <w:rFonts w:ascii="Arial" w:hAnsi="Arial" w:cs="Arial"/>
        </w:rPr>
        <w:t>Socialinis pedagogas</w:t>
      </w:r>
      <w:r w:rsidRPr="008617D6">
        <w:rPr>
          <w:rFonts w:ascii="Arial" w:hAnsi="Arial" w:cs="Arial"/>
        </w:rPr>
        <w:t xml:space="preserve"> už savo pareigų nevykdymą ar netinkamą vykdymą, dėl jo kaltės padarytą žalą lopšeliui-darželiui atsako lopšelio-darželio darbo tvarkos taisyklių ir Lietuvos Respublikos įstatymų nustatyta tvarka.</w:t>
      </w:r>
    </w:p>
    <w:p w14:paraId="385DD3B3" w14:textId="77777777" w:rsidR="00333F58" w:rsidRDefault="00333F58" w:rsidP="00333F58">
      <w:pPr>
        <w:pStyle w:val="Betarp"/>
        <w:jc w:val="center"/>
        <w:rPr>
          <w:rStyle w:val="fontstyle01"/>
          <w:rFonts w:ascii="Arial" w:hAnsi="Arial" w:cs="Arial"/>
        </w:rPr>
      </w:pPr>
      <w:r w:rsidRPr="00E80FA2">
        <w:rPr>
          <w:rStyle w:val="fontstyle01"/>
          <w:rFonts w:ascii="Arial" w:hAnsi="Arial" w:cs="Arial"/>
        </w:rPr>
        <w:t>____________________________</w:t>
      </w:r>
    </w:p>
    <w:p w14:paraId="00460285" w14:textId="77777777" w:rsidR="004E4CCD" w:rsidRPr="004E4CCD" w:rsidRDefault="004E4CCD" w:rsidP="004E4CCD">
      <w:pPr>
        <w:spacing w:line="271" w:lineRule="auto"/>
        <w:rPr>
          <w:rFonts w:ascii="Arial" w:hAnsi="Arial" w:cs="Arial"/>
          <w:color w:val="000000"/>
          <w:kern w:val="2"/>
          <w:szCs w:val="24"/>
          <w14:ligatures w14:val="standardContextual"/>
        </w:rPr>
      </w:pPr>
      <w:r w:rsidRPr="004E4CCD">
        <w:rPr>
          <w:rFonts w:ascii="Arial" w:hAnsi="Arial" w:cs="Arial"/>
          <w:color w:val="000000"/>
          <w:kern w:val="2"/>
          <w:szCs w:val="24"/>
          <w14:ligatures w14:val="standardContextual"/>
        </w:rPr>
        <w:t xml:space="preserve">Susipažinau ir antrą egzempliorių gavau                </w:t>
      </w:r>
    </w:p>
    <w:p w14:paraId="18DB5294" w14:textId="77777777" w:rsidR="004E4CCD" w:rsidRPr="004E4CCD" w:rsidRDefault="004E4CCD" w:rsidP="004E4CCD">
      <w:pPr>
        <w:spacing w:line="271" w:lineRule="auto"/>
        <w:rPr>
          <w:rFonts w:ascii="Arial" w:hAnsi="Arial" w:cs="Arial"/>
          <w:color w:val="000000"/>
          <w:kern w:val="2"/>
          <w:szCs w:val="24"/>
          <w14:ligatures w14:val="standardContextual"/>
        </w:rPr>
      </w:pPr>
      <w:r w:rsidRPr="004E4CCD">
        <w:rPr>
          <w:rFonts w:ascii="Arial" w:hAnsi="Arial" w:cs="Arial"/>
          <w:color w:val="000000"/>
          <w:kern w:val="2"/>
          <w:szCs w:val="24"/>
          <w14:ligatures w14:val="standardContextual"/>
        </w:rPr>
        <w:t xml:space="preserve"> </w:t>
      </w:r>
    </w:p>
    <w:p w14:paraId="30FBBC54" w14:textId="77777777" w:rsidR="004E4CCD" w:rsidRPr="004E4CCD" w:rsidRDefault="004E4CCD" w:rsidP="004E4CCD">
      <w:pPr>
        <w:spacing w:line="271" w:lineRule="auto"/>
        <w:rPr>
          <w:rFonts w:ascii="Arial" w:hAnsi="Arial" w:cs="Arial"/>
          <w:color w:val="000000"/>
          <w:kern w:val="2"/>
          <w:szCs w:val="24"/>
          <w14:ligatures w14:val="standardContextual"/>
        </w:rPr>
      </w:pPr>
      <w:r w:rsidRPr="004E4CCD">
        <w:rPr>
          <w:rFonts w:ascii="Arial" w:hAnsi="Arial" w:cs="Arial"/>
          <w:color w:val="000000"/>
          <w:kern w:val="2"/>
          <w:szCs w:val="24"/>
          <w14:ligatures w14:val="standardContextual"/>
        </w:rPr>
        <w:t xml:space="preserve">_________________________________             </w:t>
      </w:r>
    </w:p>
    <w:p w14:paraId="4474AC14" w14:textId="77777777" w:rsidR="004E4CCD" w:rsidRPr="004E4CCD" w:rsidRDefault="004E4CCD" w:rsidP="004E4CCD">
      <w:pPr>
        <w:spacing w:line="271" w:lineRule="auto"/>
        <w:rPr>
          <w:rFonts w:ascii="Arial" w:hAnsi="Arial" w:cs="Arial"/>
          <w:color w:val="000000"/>
          <w:kern w:val="2"/>
          <w:szCs w:val="24"/>
          <w14:ligatures w14:val="standardContextual"/>
        </w:rPr>
      </w:pPr>
      <w:r w:rsidRPr="004E4CCD">
        <w:rPr>
          <w:rFonts w:ascii="Arial" w:hAnsi="Arial" w:cs="Arial"/>
          <w:color w:val="000000"/>
          <w:kern w:val="2"/>
          <w:sz w:val="22"/>
          <w:szCs w:val="24"/>
          <w14:ligatures w14:val="standardContextual"/>
        </w:rPr>
        <w:t xml:space="preserve">(parašas)                                                                          </w:t>
      </w:r>
    </w:p>
    <w:p w14:paraId="4AFA44D8" w14:textId="77777777" w:rsidR="004E4CCD" w:rsidRPr="004E4CCD" w:rsidRDefault="004E4CCD" w:rsidP="004E4CCD">
      <w:pPr>
        <w:spacing w:line="271" w:lineRule="auto"/>
        <w:rPr>
          <w:rFonts w:ascii="Arial" w:hAnsi="Arial" w:cs="Arial"/>
          <w:color w:val="000000"/>
          <w:kern w:val="2"/>
          <w:szCs w:val="24"/>
          <w14:ligatures w14:val="standardContextual"/>
        </w:rPr>
      </w:pPr>
    </w:p>
    <w:p w14:paraId="7E2FFA8A" w14:textId="77777777" w:rsidR="004E4CCD" w:rsidRPr="004E4CCD" w:rsidRDefault="004E4CCD" w:rsidP="004E4CCD">
      <w:pPr>
        <w:spacing w:after="18" w:line="271" w:lineRule="auto"/>
        <w:rPr>
          <w:rFonts w:ascii="Arial" w:hAnsi="Arial" w:cs="Arial"/>
          <w:color w:val="000000"/>
          <w:kern w:val="2"/>
          <w:szCs w:val="24"/>
          <w14:ligatures w14:val="standardContextual"/>
        </w:rPr>
      </w:pPr>
      <w:r w:rsidRPr="004E4CCD">
        <w:rPr>
          <w:rFonts w:ascii="Arial" w:hAnsi="Arial" w:cs="Arial"/>
          <w:color w:val="000000"/>
          <w:kern w:val="2"/>
          <w:szCs w:val="24"/>
          <w14:ligatures w14:val="standardContextual"/>
        </w:rPr>
        <w:t xml:space="preserve">_________________________________            </w:t>
      </w:r>
    </w:p>
    <w:p w14:paraId="11AB8BCD" w14:textId="77777777" w:rsidR="004E4CCD" w:rsidRPr="004E4CCD" w:rsidRDefault="004E4CCD" w:rsidP="004E4CCD">
      <w:pPr>
        <w:spacing w:line="259" w:lineRule="auto"/>
        <w:rPr>
          <w:rFonts w:ascii="Arial" w:hAnsi="Arial" w:cs="Arial"/>
          <w:color w:val="000000"/>
          <w:kern w:val="2"/>
          <w:szCs w:val="24"/>
          <w14:ligatures w14:val="standardContextual"/>
        </w:rPr>
      </w:pPr>
      <w:r w:rsidRPr="004E4CCD">
        <w:rPr>
          <w:rFonts w:ascii="Arial" w:hAnsi="Arial" w:cs="Arial"/>
          <w:color w:val="000000"/>
          <w:kern w:val="2"/>
          <w:szCs w:val="24"/>
          <w14:ligatures w14:val="standardContextual"/>
        </w:rPr>
        <w:t xml:space="preserve">(vardas, pavardė)                                                      </w:t>
      </w:r>
    </w:p>
    <w:p w14:paraId="7D1F0120" w14:textId="77777777" w:rsidR="004E4CCD" w:rsidRPr="004E4CCD" w:rsidRDefault="004E4CCD" w:rsidP="004E4CCD">
      <w:pPr>
        <w:spacing w:line="271" w:lineRule="auto"/>
        <w:rPr>
          <w:rFonts w:ascii="Arial" w:hAnsi="Arial" w:cs="Arial"/>
          <w:color w:val="000000"/>
          <w:kern w:val="2"/>
          <w:szCs w:val="24"/>
          <w14:ligatures w14:val="standardContextual"/>
        </w:rPr>
      </w:pPr>
    </w:p>
    <w:p w14:paraId="297B17AC" w14:textId="77777777" w:rsidR="004E4CCD" w:rsidRPr="004E4CCD" w:rsidRDefault="004E4CCD" w:rsidP="004E4CCD">
      <w:pPr>
        <w:spacing w:line="271" w:lineRule="auto"/>
        <w:rPr>
          <w:rFonts w:ascii="Arial" w:hAnsi="Arial" w:cs="Arial"/>
          <w:color w:val="000000"/>
          <w:kern w:val="2"/>
          <w:szCs w:val="24"/>
          <w14:ligatures w14:val="standardContextual"/>
        </w:rPr>
      </w:pPr>
      <w:r w:rsidRPr="004E4CCD">
        <w:rPr>
          <w:rFonts w:ascii="Arial" w:hAnsi="Arial" w:cs="Arial"/>
          <w:color w:val="000000"/>
          <w:kern w:val="2"/>
          <w:szCs w:val="24"/>
          <w14:ligatures w14:val="standardContextual"/>
        </w:rPr>
        <w:t xml:space="preserve">_________________________________               </w:t>
      </w:r>
    </w:p>
    <w:p w14:paraId="7247DC73" w14:textId="77777777" w:rsidR="004E4CCD" w:rsidRPr="004E4CCD" w:rsidRDefault="004E4CCD" w:rsidP="004E4CCD">
      <w:pPr>
        <w:spacing w:line="259" w:lineRule="auto"/>
        <w:ind w:left="990" w:firstLine="90"/>
        <w:rPr>
          <w:rFonts w:ascii="Arial" w:hAnsi="Arial" w:cs="Arial"/>
          <w:color w:val="000000"/>
          <w:kern w:val="2"/>
          <w:szCs w:val="24"/>
          <w14:ligatures w14:val="standardContextual"/>
        </w:rPr>
      </w:pPr>
      <w:r w:rsidRPr="004E4CCD">
        <w:rPr>
          <w:rFonts w:ascii="Arial" w:hAnsi="Arial" w:cs="Arial"/>
          <w:color w:val="000000"/>
          <w:kern w:val="2"/>
          <w:szCs w:val="24"/>
          <w14:ligatures w14:val="standardContextual"/>
        </w:rPr>
        <w:t xml:space="preserve">(data)                                                                         </w:t>
      </w:r>
    </w:p>
    <w:sectPr w:rsidR="004E4CCD" w:rsidRPr="004E4CCD" w:rsidSect="004E4CCD">
      <w:pgSz w:w="11907" w:h="16840" w:code="9"/>
      <w:pgMar w:top="270" w:right="562" w:bottom="720" w:left="1350" w:header="288"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5CE0"/>
    <w:multiLevelType w:val="multilevel"/>
    <w:tmpl w:val="A1D6F748"/>
    <w:lvl w:ilvl="0">
      <w:start w:val="6"/>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8750EF8"/>
    <w:multiLevelType w:val="multilevel"/>
    <w:tmpl w:val="D60E6562"/>
    <w:lvl w:ilvl="0">
      <w:start w:val="6"/>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2631A70"/>
    <w:multiLevelType w:val="multilevel"/>
    <w:tmpl w:val="E5582144"/>
    <w:lvl w:ilvl="0">
      <w:start w:val="6"/>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76445617"/>
    <w:multiLevelType w:val="multilevel"/>
    <w:tmpl w:val="50CC1170"/>
    <w:lvl w:ilvl="0">
      <w:start w:val="1"/>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5F"/>
    <w:rsid w:val="000909CD"/>
    <w:rsid w:val="000A1423"/>
    <w:rsid w:val="000C5305"/>
    <w:rsid w:val="000D412C"/>
    <w:rsid w:val="001A2277"/>
    <w:rsid w:val="00234F45"/>
    <w:rsid w:val="00246517"/>
    <w:rsid w:val="00333F58"/>
    <w:rsid w:val="004E4CCD"/>
    <w:rsid w:val="0067674E"/>
    <w:rsid w:val="00722ED1"/>
    <w:rsid w:val="00752597"/>
    <w:rsid w:val="00854756"/>
    <w:rsid w:val="008617D6"/>
    <w:rsid w:val="0086275A"/>
    <w:rsid w:val="008B502C"/>
    <w:rsid w:val="009A7D19"/>
    <w:rsid w:val="00AC3AD6"/>
    <w:rsid w:val="00B31C2F"/>
    <w:rsid w:val="00B574F4"/>
    <w:rsid w:val="00C3725A"/>
    <w:rsid w:val="00CE70B3"/>
    <w:rsid w:val="00D464D5"/>
    <w:rsid w:val="00DF715F"/>
    <w:rsid w:val="00E4499A"/>
    <w:rsid w:val="00E55645"/>
    <w:rsid w:val="00E80FA2"/>
    <w:rsid w:val="00E83D60"/>
    <w:rsid w:val="00F0420B"/>
    <w:rsid w:val="00F500BC"/>
    <w:rsid w:val="00FA61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AAEF"/>
  <w15:docId w15:val="{819AF631-56DF-454B-B9E0-3D709914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715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333F58"/>
    <w:rPr>
      <w:rFonts w:ascii="TimesNewRomanPSMT" w:hAnsi="TimesNewRomanPSMT" w:hint="default"/>
      <w:b w:val="0"/>
      <w:bCs w:val="0"/>
      <w:i w:val="0"/>
      <w:iCs w:val="0"/>
      <w:color w:val="000000"/>
      <w:sz w:val="24"/>
      <w:szCs w:val="24"/>
    </w:rPr>
  </w:style>
  <w:style w:type="paragraph" w:styleId="Betarp">
    <w:name w:val="No Spacing"/>
    <w:uiPriority w:val="1"/>
    <w:qFormat/>
    <w:rsid w:val="00333F58"/>
    <w:pPr>
      <w:spacing w:after="0" w:line="240" w:lineRule="auto"/>
    </w:pPr>
  </w:style>
  <w:style w:type="paragraph" w:styleId="Sraopastraipa">
    <w:name w:val="List Paragraph"/>
    <w:basedOn w:val="prastasis"/>
    <w:uiPriority w:val="34"/>
    <w:qFormat/>
    <w:rsid w:val="00861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5763</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Pavaduotoja</cp:lastModifiedBy>
  <cp:revision>2</cp:revision>
  <dcterms:created xsi:type="dcterms:W3CDTF">2026-04-20T12:36:00Z</dcterms:created>
  <dcterms:modified xsi:type="dcterms:W3CDTF">2026-04-20T12:36:00Z</dcterms:modified>
</cp:coreProperties>
</file>