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77DB" w14:textId="1092ED78" w:rsidR="00077CFD" w:rsidRPr="00D803E0" w:rsidRDefault="00864DCE" w:rsidP="00864DCE">
      <w:pPr>
        <w:tabs>
          <w:tab w:val="left" w:pos="5400"/>
          <w:tab w:val="center" w:pos="6711"/>
        </w:tabs>
        <w:ind w:firstLine="0"/>
        <w:jc w:val="left"/>
        <w:rPr>
          <w:rFonts w:ascii="Arial" w:hAnsi="Arial" w:cs="Arial"/>
          <w:lang w:val="lt-LT"/>
        </w:rPr>
      </w:pPr>
      <w:r>
        <w:rPr>
          <w:rFonts w:ascii="Arial" w:hAnsi="Arial" w:cs="Arial"/>
          <w:lang w:val="lt-LT"/>
        </w:rPr>
        <w:t xml:space="preserve">                                                                                </w:t>
      </w:r>
      <w:r w:rsidRPr="00D803E0">
        <w:rPr>
          <w:rFonts w:ascii="Arial" w:hAnsi="Arial" w:cs="Arial"/>
          <w:lang w:val="lt-LT"/>
        </w:rPr>
        <w:t xml:space="preserve">PATVIRTINTA </w:t>
      </w:r>
    </w:p>
    <w:p w14:paraId="7B039F09" w14:textId="77777777" w:rsidR="00864DCE" w:rsidRDefault="00864DCE" w:rsidP="00864DCE">
      <w:pPr>
        <w:tabs>
          <w:tab w:val="left" w:pos="5400"/>
        </w:tabs>
        <w:ind w:right="9"/>
        <w:rPr>
          <w:rFonts w:ascii="Arial" w:hAnsi="Arial" w:cs="Arial"/>
          <w:lang w:val="lt-LT"/>
        </w:rPr>
      </w:pPr>
      <w:r>
        <w:rPr>
          <w:rFonts w:ascii="Arial" w:hAnsi="Arial" w:cs="Arial"/>
          <w:lang w:val="lt-LT"/>
        </w:rPr>
        <w:t xml:space="preserve">                                                                     </w:t>
      </w:r>
      <w:r w:rsidRPr="00D803E0">
        <w:rPr>
          <w:rFonts w:ascii="Arial" w:hAnsi="Arial" w:cs="Arial"/>
          <w:lang w:val="lt-LT"/>
        </w:rPr>
        <w:t>Gargždų lopšelio-darželio „</w:t>
      </w:r>
      <w:r w:rsidR="003E2705" w:rsidRPr="00D803E0">
        <w:rPr>
          <w:rFonts w:ascii="Arial" w:hAnsi="Arial" w:cs="Arial"/>
          <w:lang w:val="lt-LT"/>
        </w:rPr>
        <w:t>Naminukas</w:t>
      </w:r>
      <w:r w:rsidRPr="00D803E0">
        <w:rPr>
          <w:rFonts w:ascii="Arial" w:hAnsi="Arial" w:cs="Arial"/>
          <w:lang w:val="lt-LT"/>
        </w:rPr>
        <w:t xml:space="preserve">“ </w:t>
      </w:r>
      <w:r>
        <w:rPr>
          <w:rFonts w:ascii="Arial" w:hAnsi="Arial" w:cs="Arial"/>
          <w:lang w:val="lt-LT"/>
        </w:rPr>
        <w:t xml:space="preserve"> </w:t>
      </w:r>
    </w:p>
    <w:p w14:paraId="7269FA2D" w14:textId="240CBDB7" w:rsidR="00077CFD" w:rsidRPr="00D803E0" w:rsidRDefault="00864DCE" w:rsidP="00864DCE">
      <w:pPr>
        <w:tabs>
          <w:tab w:val="left" w:pos="5400"/>
        </w:tabs>
        <w:ind w:right="9"/>
        <w:rPr>
          <w:rFonts w:ascii="Arial" w:hAnsi="Arial" w:cs="Arial"/>
          <w:lang w:val="lt-LT"/>
        </w:rPr>
      </w:pPr>
      <w:r>
        <w:rPr>
          <w:rFonts w:ascii="Arial" w:hAnsi="Arial" w:cs="Arial"/>
          <w:lang w:val="lt-LT"/>
        </w:rPr>
        <w:t xml:space="preserve">                                                                     </w:t>
      </w:r>
      <w:r w:rsidRPr="00D803E0">
        <w:rPr>
          <w:rFonts w:ascii="Arial" w:hAnsi="Arial" w:cs="Arial"/>
          <w:lang w:val="lt-LT"/>
        </w:rPr>
        <w:t>direktoriaus 202</w:t>
      </w:r>
      <w:r w:rsidR="003E2705" w:rsidRPr="00D803E0">
        <w:rPr>
          <w:rFonts w:ascii="Arial" w:hAnsi="Arial" w:cs="Arial"/>
          <w:lang w:val="lt-LT"/>
        </w:rPr>
        <w:t>6</w:t>
      </w:r>
      <w:r w:rsidRPr="00D803E0">
        <w:rPr>
          <w:rFonts w:ascii="Arial" w:hAnsi="Arial" w:cs="Arial"/>
          <w:lang w:val="lt-LT"/>
        </w:rPr>
        <w:t xml:space="preserve"> m. </w:t>
      </w:r>
      <w:r w:rsidR="003A7ED9">
        <w:rPr>
          <w:rFonts w:ascii="Arial" w:hAnsi="Arial" w:cs="Arial"/>
          <w:lang w:val="lt-LT"/>
        </w:rPr>
        <w:t>balandžio16</w:t>
      </w:r>
      <w:r w:rsidR="003E2705" w:rsidRPr="00D803E0">
        <w:rPr>
          <w:rFonts w:ascii="Arial" w:hAnsi="Arial" w:cs="Arial"/>
          <w:lang w:val="lt-LT"/>
        </w:rPr>
        <w:t xml:space="preserve"> </w:t>
      </w:r>
      <w:r w:rsidRPr="00D803E0">
        <w:rPr>
          <w:rFonts w:ascii="Arial" w:hAnsi="Arial" w:cs="Arial"/>
          <w:lang w:val="lt-LT"/>
        </w:rPr>
        <w:t xml:space="preserve">d.  </w:t>
      </w:r>
    </w:p>
    <w:p w14:paraId="66AF8695" w14:textId="6B027632" w:rsidR="00077CFD" w:rsidRPr="00D803E0" w:rsidRDefault="003E2705" w:rsidP="00D803E0">
      <w:pPr>
        <w:tabs>
          <w:tab w:val="left" w:pos="5130"/>
          <w:tab w:val="left" w:pos="5220"/>
          <w:tab w:val="left" w:pos="5400"/>
        </w:tabs>
        <w:spacing w:after="0" w:line="259" w:lineRule="auto"/>
        <w:ind w:left="3806" w:hanging="10"/>
        <w:rPr>
          <w:rFonts w:ascii="Arial" w:hAnsi="Arial" w:cs="Arial"/>
          <w:lang w:val="lt-LT"/>
        </w:rPr>
      </w:pPr>
      <w:r w:rsidRPr="00D803E0">
        <w:rPr>
          <w:rFonts w:ascii="Arial" w:hAnsi="Arial" w:cs="Arial"/>
          <w:lang w:val="lt-LT"/>
        </w:rPr>
        <w:t xml:space="preserve">                       įsakymu Nr. V-</w:t>
      </w:r>
      <w:r w:rsidR="003A7ED9">
        <w:rPr>
          <w:rFonts w:ascii="Arial" w:hAnsi="Arial" w:cs="Arial"/>
          <w:lang w:val="lt-LT"/>
        </w:rPr>
        <w:t>28</w:t>
      </w:r>
    </w:p>
    <w:p w14:paraId="76CAF43E" w14:textId="77777777" w:rsidR="00077CFD" w:rsidRPr="00D803E0" w:rsidRDefault="00000000">
      <w:pPr>
        <w:spacing w:after="0" w:line="259" w:lineRule="auto"/>
        <w:ind w:firstLine="0"/>
        <w:jc w:val="left"/>
        <w:rPr>
          <w:rFonts w:ascii="Arial" w:hAnsi="Arial" w:cs="Arial"/>
          <w:lang w:val="lt-LT"/>
        </w:rPr>
      </w:pPr>
      <w:r w:rsidRPr="00D803E0">
        <w:rPr>
          <w:rFonts w:ascii="Arial" w:hAnsi="Arial" w:cs="Arial"/>
          <w:b/>
          <w:lang w:val="lt-LT"/>
        </w:rPr>
        <w:t xml:space="preserve"> </w:t>
      </w:r>
    </w:p>
    <w:p w14:paraId="6308E0DD" w14:textId="77777777" w:rsidR="00077CFD" w:rsidRPr="00D803E0" w:rsidRDefault="00000000">
      <w:pPr>
        <w:spacing w:after="3" w:line="259" w:lineRule="auto"/>
        <w:ind w:firstLine="0"/>
        <w:jc w:val="left"/>
        <w:rPr>
          <w:rFonts w:ascii="Arial" w:hAnsi="Arial" w:cs="Arial"/>
          <w:lang w:val="lt-LT"/>
        </w:rPr>
      </w:pPr>
      <w:r w:rsidRPr="00D803E0">
        <w:rPr>
          <w:rFonts w:ascii="Arial" w:hAnsi="Arial" w:cs="Arial"/>
          <w:b/>
          <w:lang w:val="lt-LT"/>
        </w:rPr>
        <w:t xml:space="preserve"> </w:t>
      </w:r>
    </w:p>
    <w:p w14:paraId="3E0088E2" w14:textId="2C25F376" w:rsidR="00077CFD" w:rsidRPr="00D803E0" w:rsidRDefault="00000000" w:rsidP="003E2705">
      <w:pPr>
        <w:spacing w:after="26" w:line="259" w:lineRule="auto"/>
        <w:ind w:left="238" w:firstLine="0"/>
        <w:jc w:val="center"/>
        <w:rPr>
          <w:rFonts w:ascii="Arial" w:hAnsi="Arial" w:cs="Arial"/>
          <w:lang w:val="lt-LT"/>
        </w:rPr>
      </w:pPr>
      <w:r w:rsidRPr="00D803E0">
        <w:rPr>
          <w:rFonts w:ascii="Arial" w:hAnsi="Arial" w:cs="Arial"/>
          <w:b/>
          <w:lang w:val="lt-LT"/>
        </w:rPr>
        <w:t>GARGŽDŲ LOPŠELIO-DARŽELIO „</w:t>
      </w:r>
      <w:r w:rsidR="003E2705" w:rsidRPr="00D803E0">
        <w:rPr>
          <w:rFonts w:ascii="Arial" w:hAnsi="Arial" w:cs="Arial"/>
          <w:b/>
          <w:lang w:val="lt-LT"/>
        </w:rPr>
        <w:t>NAMINUKAS</w:t>
      </w:r>
      <w:r w:rsidRPr="00D803E0">
        <w:rPr>
          <w:rFonts w:ascii="Arial" w:hAnsi="Arial" w:cs="Arial"/>
          <w:b/>
          <w:lang w:val="lt-LT"/>
        </w:rPr>
        <w:t>“ DIREKTORIAUS PAVADUOTOJO ŪKIO REIKALAMS PAREIGYBĖS APRAŠYMAS</w:t>
      </w:r>
    </w:p>
    <w:p w14:paraId="35901381" w14:textId="77777777" w:rsidR="00077CFD" w:rsidRPr="00D803E0" w:rsidRDefault="00000000">
      <w:pPr>
        <w:spacing w:after="0" w:line="259" w:lineRule="auto"/>
        <w:ind w:firstLine="0"/>
        <w:jc w:val="left"/>
        <w:rPr>
          <w:rFonts w:ascii="Arial" w:hAnsi="Arial" w:cs="Arial"/>
          <w:lang w:val="lt-LT"/>
        </w:rPr>
      </w:pPr>
      <w:r w:rsidRPr="00D803E0">
        <w:rPr>
          <w:rFonts w:ascii="Arial" w:hAnsi="Arial" w:cs="Arial"/>
          <w:b/>
          <w:lang w:val="lt-LT"/>
        </w:rPr>
        <w:t xml:space="preserve"> </w:t>
      </w:r>
    </w:p>
    <w:p w14:paraId="734907B0" w14:textId="77777777" w:rsidR="00077CFD" w:rsidRPr="00D803E0" w:rsidRDefault="00000000">
      <w:pPr>
        <w:spacing w:after="3" w:line="259" w:lineRule="auto"/>
        <w:ind w:left="10" w:right="24" w:hanging="10"/>
        <w:jc w:val="center"/>
        <w:rPr>
          <w:rFonts w:ascii="Arial" w:hAnsi="Arial" w:cs="Arial"/>
          <w:lang w:val="lt-LT"/>
        </w:rPr>
      </w:pPr>
      <w:r w:rsidRPr="00D803E0">
        <w:rPr>
          <w:rFonts w:ascii="Arial" w:hAnsi="Arial" w:cs="Arial"/>
          <w:b/>
          <w:lang w:val="lt-LT"/>
        </w:rPr>
        <w:t xml:space="preserve">I SKYRIUS </w:t>
      </w:r>
    </w:p>
    <w:p w14:paraId="53B8E43F" w14:textId="4785719A" w:rsidR="00077CFD" w:rsidRPr="00D803E0" w:rsidRDefault="002F40CE">
      <w:pPr>
        <w:spacing w:after="3" w:line="259" w:lineRule="auto"/>
        <w:ind w:left="10" w:right="24" w:hanging="10"/>
        <w:jc w:val="center"/>
        <w:rPr>
          <w:rFonts w:ascii="Arial" w:hAnsi="Arial" w:cs="Arial"/>
          <w:lang w:val="lt-LT"/>
        </w:rPr>
      </w:pPr>
      <w:r>
        <w:rPr>
          <w:rFonts w:ascii="Arial" w:hAnsi="Arial" w:cs="Arial"/>
          <w:b/>
          <w:lang w:val="lt-LT"/>
        </w:rPr>
        <w:t>BENDROJI DALIS</w:t>
      </w:r>
      <w:r w:rsidRPr="00D803E0">
        <w:rPr>
          <w:rFonts w:ascii="Arial" w:hAnsi="Arial" w:cs="Arial"/>
          <w:b/>
          <w:lang w:val="lt-LT"/>
        </w:rPr>
        <w:t xml:space="preserve"> </w:t>
      </w:r>
    </w:p>
    <w:p w14:paraId="771921B8" w14:textId="77777777" w:rsidR="00077CFD" w:rsidRPr="00D803E0" w:rsidRDefault="00000000">
      <w:pPr>
        <w:spacing w:after="0" w:line="259" w:lineRule="auto"/>
        <w:ind w:left="40" w:firstLine="0"/>
        <w:jc w:val="center"/>
        <w:rPr>
          <w:rFonts w:ascii="Arial" w:hAnsi="Arial" w:cs="Arial"/>
          <w:lang w:val="lt-LT"/>
        </w:rPr>
      </w:pPr>
      <w:r w:rsidRPr="00D803E0">
        <w:rPr>
          <w:rFonts w:ascii="Arial" w:hAnsi="Arial" w:cs="Arial"/>
          <w:b/>
          <w:lang w:val="lt-LT"/>
        </w:rPr>
        <w:t xml:space="preserve"> </w:t>
      </w:r>
    </w:p>
    <w:p w14:paraId="1A2F9212" w14:textId="3B6B8F1C" w:rsidR="00077CFD" w:rsidRPr="00D803E0" w:rsidRDefault="00000000" w:rsidP="003E2705">
      <w:pPr>
        <w:numPr>
          <w:ilvl w:val="0"/>
          <w:numId w:val="1"/>
        </w:numPr>
        <w:tabs>
          <w:tab w:val="left" w:pos="1170"/>
          <w:tab w:val="left" w:pos="1800"/>
        </w:tabs>
        <w:ind w:left="0" w:right="9" w:firstLine="720"/>
        <w:rPr>
          <w:rFonts w:ascii="Arial" w:hAnsi="Arial" w:cs="Arial"/>
          <w:lang w:val="lt-LT"/>
        </w:rPr>
      </w:pPr>
      <w:r w:rsidRPr="00D803E0">
        <w:rPr>
          <w:rFonts w:ascii="Arial" w:hAnsi="Arial" w:cs="Arial"/>
          <w:lang w:val="lt-LT"/>
        </w:rPr>
        <w:t>Gargždų lopšelio-darželio „</w:t>
      </w:r>
      <w:r w:rsidR="003E2705" w:rsidRPr="00D803E0">
        <w:rPr>
          <w:rFonts w:ascii="Arial" w:hAnsi="Arial" w:cs="Arial"/>
          <w:lang w:val="lt-LT"/>
        </w:rPr>
        <w:t>Naminukas</w:t>
      </w:r>
      <w:r w:rsidRPr="00D803E0">
        <w:rPr>
          <w:rFonts w:ascii="Arial" w:hAnsi="Arial" w:cs="Arial"/>
          <w:lang w:val="lt-LT"/>
        </w:rPr>
        <w:t xml:space="preserve">“ (toliau – lopšelis-darželis) direktoriaus pavaduotojo ūkio reikalams pareigybė yra priskiriama </w:t>
      </w:r>
      <w:r w:rsidR="008F16F5" w:rsidRPr="008F16F5">
        <w:rPr>
          <w:rFonts w:ascii="Arial" w:hAnsi="Arial" w:cs="Arial"/>
          <w:lang w:val="lt-LT"/>
        </w:rPr>
        <w:t xml:space="preserve">biudžetinių įstaigų vadovų ir jų pavaduotojų </w:t>
      </w:r>
      <w:r w:rsidRPr="00D803E0">
        <w:rPr>
          <w:rFonts w:ascii="Arial" w:hAnsi="Arial" w:cs="Arial"/>
          <w:lang w:val="lt-LT"/>
        </w:rPr>
        <w:t xml:space="preserve">grupei. </w:t>
      </w:r>
    </w:p>
    <w:p w14:paraId="2E038AB1" w14:textId="77777777" w:rsidR="00077CFD" w:rsidRPr="00D803E0" w:rsidRDefault="00000000" w:rsidP="003E2705">
      <w:pPr>
        <w:numPr>
          <w:ilvl w:val="0"/>
          <w:numId w:val="1"/>
        </w:numPr>
        <w:tabs>
          <w:tab w:val="left" w:pos="1170"/>
          <w:tab w:val="left" w:pos="1800"/>
        </w:tabs>
        <w:ind w:left="0" w:right="9" w:firstLine="720"/>
        <w:rPr>
          <w:rFonts w:ascii="Arial" w:hAnsi="Arial" w:cs="Arial"/>
          <w:lang w:val="lt-LT"/>
        </w:rPr>
      </w:pPr>
      <w:r w:rsidRPr="00D803E0">
        <w:rPr>
          <w:rFonts w:ascii="Arial" w:hAnsi="Arial" w:cs="Arial"/>
          <w:lang w:val="lt-LT"/>
        </w:rPr>
        <w:t xml:space="preserve">Pareigybės lygis – A2. </w:t>
      </w:r>
    </w:p>
    <w:p w14:paraId="58EC6D15" w14:textId="725E4328" w:rsidR="00077CFD" w:rsidRPr="00D803E0" w:rsidRDefault="007A6958" w:rsidP="003E2705">
      <w:pPr>
        <w:numPr>
          <w:ilvl w:val="0"/>
          <w:numId w:val="1"/>
        </w:numPr>
        <w:tabs>
          <w:tab w:val="left" w:pos="1170"/>
          <w:tab w:val="left" w:pos="1800"/>
        </w:tabs>
        <w:ind w:left="0" w:right="9" w:firstLine="720"/>
        <w:rPr>
          <w:rFonts w:ascii="Arial" w:hAnsi="Arial" w:cs="Arial"/>
          <w:lang w:val="lt-LT"/>
        </w:rPr>
      </w:pPr>
      <w:r>
        <w:rPr>
          <w:rFonts w:ascii="Arial" w:hAnsi="Arial" w:cs="Arial"/>
          <w:lang w:val="lt-LT"/>
        </w:rPr>
        <w:t>D</w:t>
      </w:r>
      <w:r w:rsidRPr="00D803E0">
        <w:rPr>
          <w:rFonts w:ascii="Arial" w:hAnsi="Arial" w:cs="Arial"/>
          <w:lang w:val="lt-LT"/>
        </w:rPr>
        <w:t>irektoriaus pavaduotojas ūkio reikalams pavaldus lopšelio</w:t>
      </w:r>
      <w:r w:rsidR="00EC4AB8" w:rsidRPr="00D803E0">
        <w:rPr>
          <w:rFonts w:ascii="Arial" w:hAnsi="Arial" w:cs="Arial"/>
          <w:lang w:val="lt-LT"/>
        </w:rPr>
        <w:t>-</w:t>
      </w:r>
      <w:r w:rsidRPr="00D803E0">
        <w:rPr>
          <w:rFonts w:ascii="Arial" w:hAnsi="Arial" w:cs="Arial"/>
          <w:lang w:val="lt-LT"/>
        </w:rPr>
        <w:t xml:space="preserve">darželio direktoriui. </w:t>
      </w:r>
    </w:p>
    <w:p w14:paraId="0121B518" w14:textId="77777777" w:rsidR="00077CFD" w:rsidRPr="00D803E0" w:rsidRDefault="00000000" w:rsidP="003E2705">
      <w:pPr>
        <w:tabs>
          <w:tab w:val="left" w:pos="1170"/>
        </w:tabs>
        <w:spacing w:after="0" w:line="259" w:lineRule="auto"/>
        <w:ind w:firstLine="720"/>
        <w:jc w:val="left"/>
        <w:rPr>
          <w:rFonts w:ascii="Arial" w:hAnsi="Arial" w:cs="Arial"/>
          <w:lang w:val="lt-LT"/>
        </w:rPr>
      </w:pPr>
      <w:r w:rsidRPr="00D803E0">
        <w:rPr>
          <w:rFonts w:ascii="Arial" w:hAnsi="Arial" w:cs="Arial"/>
          <w:lang w:val="lt-LT"/>
        </w:rPr>
        <w:t xml:space="preserve"> </w:t>
      </w:r>
    </w:p>
    <w:p w14:paraId="052D13DE" w14:textId="77777777" w:rsidR="00077CFD" w:rsidRPr="00D803E0" w:rsidRDefault="00000000" w:rsidP="003E2705">
      <w:pPr>
        <w:tabs>
          <w:tab w:val="left" w:pos="1170"/>
        </w:tabs>
        <w:spacing w:after="3" w:line="259" w:lineRule="auto"/>
        <w:ind w:right="21" w:firstLine="720"/>
        <w:jc w:val="center"/>
        <w:rPr>
          <w:rFonts w:ascii="Arial" w:hAnsi="Arial" w:cs="Arial"/>
          <w:lang w:val="lt-LT"/>
        </w:rPr>
      </w:pPr>
      <w:r w:rsidRPr="00D803E0">
        <w:rPr>
          <w:rFonts w:ascii="Arial" w:hAnsi="Arial" w:cs="Arial"/>
          <w:b/>
          <w:lang w:val="lt-LT"/>
        </w:rPr>
        <w:t xml:space="preserve">II SKYRIUS </w:t>
      </w:r>
    </w:p>
    <w:p w14:paraId="2D5FDD54" w14:textId="77777777" w:rsidR="00077CFD" w:rsidRPr="00D803E0" w:rsidRDefault="00000000" w:rsidP="003E2705">
      <w:pPr>
        <w:tabs>
          <w:tab w:val="left" w:pos="1170"/>
        </w:tabs>
        <w:spacing w:after="3" w:line="259" w:lineRule="auto"/>
        <w:ind w:right="1" w:firstLine="720"/>
        <w:jc w:val="center"/>
        <w:rPr>
          <w:rFonts w:ascii="Arial" w:hAnsi="Arial" w:cs="Arial"/>
          <w:lang w:val="lt-LT"/>
        </w:rPr>
      </w:pPr>
      <w:r w:rsidRPr="00D803E0">
        <w:rPr>
          <w:rFonts w:ascii="Arial" w:hAnsi="Arial" w:cs="Arial"/>
          <w:b/>
          <w:lang w:val="lt-LT"/>
        </w:rPr>
        <w:t>SPECIALŪS</w:t>
      </w:r>
      <w:r w:rsidRPr="00D803E0">
        <w:rPr>
          <w:rFonts w:ascii="Arial" w:hAnsi="Arial" w:cs="Arial"/>
          <w:lang w:val="lt-LT"/>
        </w:rPr>
        <w:t xml:space="preserve"> </w:t>
      </w:r>
      <w:r w:rsidRPr="00D803E0">
        <w:rPr>
          <w:rFonts w:ascii="Arial" w:hAnsi="Arial" w:cs="Arial"/>
          <w:b/>
          <w:lang w:val="lt-LT"/>
        </w:rPr>
        <w:t>REIKALAVIMAI</w:t>
      </w:r>
      <w:r w:rsidRPr="00D803E0">
        <w:rPr>
          <w:rFonts w:ascii="Arial" w:hAnsi="Arial" w:cs="Arial"/>
          <w:lang w:val="lt-LT"/>
        </w:rPr>
        <w:t xml:space="preserve"> </w:t>
      </w:r>
      <w:r w:rsidRPr="00D803E0">
        <w:rPr>
          <w:rFonts w:ascii="Arial" w:hAnsi="Arial" w:cs="Arial"/>
          <w:b/>
          <w:lang w:val="lt-LT"/>
        </w:rPr>
        <w:t>ŠIAS</w:t>
      </w:r>
      <w:r w:rsidRPr="00D803E0">
        <w:rPr>
          <w:rFonts w:ascii="Arial" w:hAnsi="Arial" w:cs="Arial"/>
          <w:lang w:val="lt-LT"/>
        </w:rPr>
        <w:t xml:space="preserve"> </w:t>
      </w:r>
      <w:r w:rsidRPr="00D803E0">
        <w:rPr>
          <w:rFonts w:ascii="Arial" w:hAnsi="Arial" w:cs="Arial"/>
          <w:b/>
          <w:lang w:val="lt-LT"/>
        </w:rPr>
        <w:t>PAREIGAS</w:t>
      </w:r>
      <w:r w:rsidRPr="00D803E0">
        <w:rPr>
          <w:rFonts w:ascii="Arial" w:hAnsi="Arial" w:cs="Arial"/>
          <w:lang w:val="lt-LT"/>
        </w:rPr>
        <w:t xml:space="preserve"> </w:t>
      </w:r>
      <w:r w:rsidRPr="00D803E0">
        <w:rPr>
          <w:rFonts w:ascii="Arial" w:hAnsi="Arial" w:cs="Arial"/>
          <w:b/>
          <w:lang w:val="lt-LT"/>
        </w:rPr>
        <w:t>EINANČIAM</w:t>
      </w:r>
      <w:r w:rsidRPr="00D803E0">
        <w:rPr>
          <w:rFonts w:ascii="Arial" w:hAnsi="Arial" w:cs="Arial"/>
          <w:lang w:val="lt-LT"/>
        </w:rPr>
        <w:t xml:space="preserve"> </w:t>
      </w:r>
      <w:r w:rsidRPr="00D803E0">
        <w:rPr>
          <w:rFonts w:ascii="Arial" w:hAnsi="Arial" w:cs="Arial"/>
          <w:b/>
          <w:lang w:val="lt-LT"/>
        </w:rPr>
        <w:t xml:space="preserve">DARBUOTOJUI </w:t>
      </w:r>
    </w:p>
    <w:p w14:paraId="51BAAEE6" w14:textId="77777777" w:rsidR="00077CFD" w:rsidRPr="00D803E0" w:rsidRDefault="00000000" w:rsidP="003E2705">
      <w:pPr>
        <w:tabs>
          <w:tab w:val="left" w:pos="1170"/>
        </w:tabs>
        <w:spacing w:after="0" w:line="259" w:lineRule="auto"/>
        <w:ind w:firstLine="720"/>
        <w:jc w:val="center"/>
        <w:rPr>
          <w:rFonts w:ascii="Arial" w:hAnsi="Arial" w:cs="Arial"/>
          <w:lang w:val="lt-LT"/>
        </w:rPr>
      </w:pPr>
      <w:r w:rsidRPr="00D803E0">
        <w:rPr>
          <w:rFonts w:ascii="Arial" w:hAnsi="Arial" w:cs="Arial"/>
          <w:b/>
          <w:lang w:val="lt-LT"/>
        </w:rPr>
        <w:t xml:space="preserve"> </w:t>
      </w:r>
    </w:p>
    <w:p w14:paraId="01D47DC5" w14:textId="0A4A4C84" w:rsidR="00077CFD" w:rsidRPr="00D803E0" w:rsidRDefault="00000000" w:rsidP="003E2705">
      <w:pPr>
        <w:numPr>
          <w:ilvl w:val="0"/>
          <w:numId w:val="1"/>
        </w:numPr>
        <w:tabs>
          <w:tab w:val="left" w:pos="1170"/>
          <w:tab w:val="left" w:pos="1350"/>
          <w:tab w:val="left" w:pos="1800"/>
        </w:tabs>
        <w:ind w:left="0" w:right="9" w:firstLine="720"/>
        <w:rPr>
          <w:rFonts w:ascii="Arial" w:hAnsi="Arial" w:cs="Arial"/>
          <w:lang w:val="lt-LT"/>
        </w:rPr>
      </w:pPr>
      <w:r w:rsidRPr="00D803E0">
        <w:rPr>
          <w:rFonts w:ascii="Arial" w:hAnsi="Arial" w:cs="Arial"/>
          <w:lang w:val="lt-LT"/>
        </w:rPr>
        <w:t>D</w:t>
      </w:r>
      <w:r w:rsidR="00675420">
        <w:rPr>
          <w:rFonts w:ascii="Arial" w:hAnsi="Arial" w:cs="Arial"/>
          <w:lang w:val="lt-LT"/>
        </w:rPr>
        <w:t>irektoriaus pavaduotojas ūkio reikalams</w:t>
      </w:r>
      <w:r w:rsidRPr="00D803E0">
        <w:rPr>
          <w:rFonts w:ascii="Arial" w:hAnsi="Arial" w:cs="Arial"/>
          <w:lang w:val="lt-LT"/>
        </w:rPr>
        <w:t xml:space="preserve"> turi atitikti šiuos specialius reikalavimus: </w:t>
      </w:r>
    </w:p>
    <w:p w14:paraId="4FE9A005" w14:textId="77777777" w:rsidR="00077CFD" w:rsidRPr="00D803E0" w:rsidRDefault="00000000" w:rsidP="003E2705">
      <w:pPr>
        <w:numPr>
          <w:ilvl w:val="1"/>
          <w:numId w:val="1"/>
        </w:numPr>
        <w:tabs>
          <w:tab w:val="left" w:pos="1170"/>
          <w:tab w:val="left" w:pos="1890"/>
        </w:tabs>
        <w:ind w:left="0" w:right="9" w:firstLine="720"/>
        <w:rPr>
          <w:rFonts w:ascii="Arial" w:hAnsi="Arial" w:cs="Arial"/>
          <w:lang w:val="lt-LT"/>
        </w:rPr>
      </w:pPr>
      <w:r w:rsidRPr="00D803E0">
        <w:rPr>
          <w:rFonts w:ascii="Arial" w:hAnsi="Arial" w:cs="Arial"/>
          <w:lang w:val="lt-LT"/>
        </w:rPr>
        <w:t xml:space="preserve">ne žemesnis kaip aukštasis išsilavinimas;  </w:t>
      </w:r>
    </w:p>
    <w:p w14:paraId="50ACB529" w14:textId="289E9D91" w:rsidR="00077CFD" w:rsidRPr="00B62DDD" w:rsidRDefault="00000000" w:rsidP="00B62DDD">
      <w:pPr>
        <w:numPr>
          <w:ilvl w:val="1"/>
          <w:numId w:val="1"/>
        </w:numPr>
        <w:tabs>
          <w:tab w:val="left" w:pos="1170"/>
          <w:tab w:val="left" w:pos="1890"/>
        </w:tabs>
        <w:ind w:left="0" w:right="9" w:firstLine="720"/>
        <w:rPr>
          <w:rFonts w:ascii="Arial" w:hAnsi="Arial" w:cs="Arial"/>
          <w:lang w:val="lt-LT"/>
        </w:rPr>
      </w:pPr>
      <w:r w:rsidRPr="00D803E0">
        <w:rPr>
          <w:rFonts w:ascii="Arial" w:hAnsi="Arial" w:cs="Arial"/>
          <w:lang w:val="lt-LT"/>
        </w:rPr>
        <w:t xml:space="preserve">būti išklausiusiam vadovams privalomą priešgaisrinės saugos mokymo programą, </w:t>
      </w:r>
      <w:r w:rsidRPr="00B62DDD">
        <w:rPr>
          <w:rFonts w:ascii="Arial" w:hAnsi="Arial" w:cs="Arial"/>
          <w:lang w:val="lt-LT"/>
        </w:rPr>
        <w:t>turėti galiojantį priešgaisrinės saugos pažymėjimą</w:t>
      </w:r>
      <w:r w:rsidR="00105CBE">
        <w:rPr>
          <w:rFonts w:ascii="Arial" w:hAnsi="Arial" w:cs="Arial"/>
          <w:lang w:val="lt-LT"/>
        </w:rPr>
        <w:t>;</w:t>
      </w:r>
      <w:r w:rsidRPr="00B62DDD">
        <w:rPr>
          <w:rFonts w:ascii="Arial" w:hAnsi="Arial" w:cs="Arial"/>
          <w:lang w:val="lt-LT"/>
        </w:rPr>
        <w:t xml:space="preserve"> </w:t>
      </w:r>
    </w:p>
    <w:p w14:paraId="781813BD" w14:textId="77777777" w:rsidR="003E2705" w:rsidRPr="00D803E0" w:rsidRDefault="00000000" w:rsidP="003E2705">
      <w:pPr>
        <w:numPr>
          <w:ilvl w:val="1"/>
          <w:numId w:val="1"/>
        </w:numPr>
        <w:tabs>
          <w:tab w:val="left" w:pos="1170"/>
          <w:tab w:val="left" w:pos="1890"/>
        </w:tabs>
        <w:ind w:left="0" w:right="9" w:firstLine="720"/>
        <w:rPr>
          <w:rFonts w:ascii="Arial" w:hAnsi="Arial" w:cs="Arial"/>
          <w:lang w:val="lt-LT"/>
        </w:rPr>
      </w:pPr>
      <w:r w:rsidRPr="00D803E0">
        <w:rPr>
          <w:rFonts w:ascii="Arial" w:hAnsi="Arial" w:cs="Arial"/>
          <w:lang w:val="lt-LT"/>
        </w:rPr>
        <w:t xml:space="preserve">būti išklausiusiam vadovams privalomą darbų saugos mokymo programą, turėti </w:t>
      </w:r>
    </w:p>
    <w:p w14:paraId="0CAED278" w14:textId="383A9839" w:rsidR="00077CFD" w:rsidRPr="00D803E0" w:rsidRDefault="00000000" w:rsidP="003E2705">
      <w:pPr>
        <w:tabs>
          <w:tab w:val="left" w:pos="1170"/>
          <w:tab w:val="left" w:pos="1890"/>
        </w:tabs>
        <w:ind w:right="9" w:firstLine="0"/>
        <w:rPr>
          <w:rFonts w:ascii="Arial" w:hAnsi="Arial" w:cs="Arial"/>
          <w:lang w:val="lt-LT"/>
        </w:rPr>
      </w:pPr>
      <w:r w:rsidRPr="00D803E0">
        <w:rPr>
          <w:rFonts w:ascii="Arial" w:hAnsi="Arial" w:cs="Arial"/>
          <w:lang w:val="lt-LT"/>
        </w:rPr>
        <w:t>galiojantį darbų saugos pažymėjimą</w:t>
      </w:r>
      <w:r w:rsidR="00105CBE">
        <w:rPr>
          <w:rFonts w:ascii="Arial" w:hAnsi="Arial" w:cs="Arial"/>
          <w:lang w:val="lt-LT"/>
        </w:rPr>
        <w:t>;</w:t>
      </w:r>
      <w:r w:rsidRPr="00D803E0">
        <w:rPr>
          <w:rFonts w:ascii="Arial" w:hAnsi="Arial" w:cs="Arial"/>
          <w:lang w:val="lt-LT"/>
        </w:rPr>
        <w:t xml:space="preserve"> </w:t>
      </w:r>
    </w:p>
    <w:p w14:paraId="5722BDDD" w14:textId="77777777" w:rsidR="003E2705" w:rsidRPr="00D803E0" w:rsidRDefault="00000000" w:rsidP="003E2705">
      <w:pPr>
        <w:numPr>
          <w:ilvl w:val="1"/>
          <w:numId w:val="1"/>
        </w:numPr>
        <w:tabs>
          <w:tab w:val="left" w:pos="1170"/>
          <w:tab w:val="left" w:pos="1890"/>
        </w:tabs>
        <w:ind w:left="0" w:right="9" w:firstLine="720"/>
        <w:rPr>
          <w:rFonts w:ascii="Arial" w:hAnsi="Arial" w:cs="Arial"/>
          <w:lang w:val="lt-LT"/>
        </w:rPr>
      </w:pPr>
      <w:r w:rsidRPr="00D803E0">
        <w:rPr>
          <w:rFonts w:ascii="Arial" w:hAnsi="Arial" w:cs="Arial"/>
          <w:lang w:val="lt-LT"/>
        </w:rPr>
        <w:t xml:space="preserve">išmanyti raštvedybos pagrindus, mokėti dirbti kompiuteriu, kitomis organizacinės </w:t>
      </w:r>
    </w:p>
    <w:p w14:paraId="29CD00A4" w14:textId="5F280FD0" w:rsidR="00077CFD" w:rsidRPr="00D803E0" w:rsidRDefault="00000000" w:rsidP="003E2705">
      <w:pPr>
        <w:tabs>
          <w:tab w:val="left" w:pos="1170"/>
          <w:tab w:val="left" w:pos="1890"/>
        </w:tabs>
        <w:ind w:right="9" w:firstLine="0"/>
        <w:rPr>
          <w:rFonts w:ascii="Arial" w:hAnsi="Arial" w:cs="Arial"/>
          <w:lang w:val="lt-LT"/>
        </w:rPr>
      </w:pPr>
      <w:r w:rsidRPr="00D803E0">
        <w:rPr>
          <w:rFonts w:ascii="Arial" w:hAnsi="Arial" w:cs="Arial"/>
          <w:lang w:val="lt-LT"/>
        </w:rPr>
        <w:t>technikos priemonėmis</w:t>
      </w:r>
      <w:r w:rsidR="00105CBE">
        <w:rPr>
          <w:rFonts w:ascii="Arial" w:hAnsi="Arial" w:cs="Arial"/>
          <w:lang w:val="lt-LT"/>
        </w:rPr>
        <w:t>, turi turėti elektroninį parašą.</w:t>
      </w:r>
    </w:p>
    <w:p w14:paraId="389E4C26" w14:textId="77777777" w:rsidR="00077CFD" w:rsidRPr="00D803E0" w:rsidRDefault="00000000" w:rsidP="003E2705">
      <w:pPr>
        <w:numPr>
          <w:ilvl w:val="0"/>
          <w:numId w:val="1"/>
        </w:numPr>
        <w:tabs>
          <w:tab w:val="left" w:pos="990"/>
          <w:tab w:val="left" w:pos="1170"/>
          <w:tab w:val="left" w:pos="1710"/>
          <w:tab w:val="left" w:pos="1890"/>
        </w:tabs>
        <w:ind w:left="0" w:right="9" w:firstLine="720"/>
        <w:rPr>
          <w:rFonts w:ascii="Arial" w:hAnsi="Arial" w:cs="Arial"/>
          <w:lang w:val="lt-LT"/>
        </w:rPr>
      </w:pPr>
      <w:r w:rsidRPr="00D803E0">
        <w:rPr>
          <w:rFonts w:ascii="Arial" w:hAnsi="Arial" w:cs="Arial"/>
          <w:lang w:val="lt-LT"/>
        </w:rPr>
        <w:t xml:space="preserve">Direktoriaus pavaduotojas ūkio reikalams turi žinoti ir išmanyti:  </w:t>
      </w:r>
    </w:p>
    <w:p w14:paraId="4486CAD0" w14:textId="77777777" w:rsidR="00EC4AB8" w:rsidRPr="00D803E0" w:rsidRDefault="00000000" w:rsidP="003E2705">
      <w:pPr>
        <w:numPr>
          <w:ilvl w:val="1"/>
          <w:numId w:val="1"/>
        </w:numPr>
        <w:tabs>
          <w:tab w:val="left" w:pos="1170"/>
          <w:tab w:val="left" w:pos="1890"/>
        </w:tabs>
        <w:ind w:left="0" w:right="9" w:firstLine="720"/>
        <w:rPr>
          <w:rFonts w:ascii="Arial" w:hAnsi="Arial" w:cs="Arial"/>
          <w:lang w:val="lt-LT"/>
        </w:rPr>
      </w:pPr>
      <w:r w:rsidRPr="00D803E0">
        <w:rPr>
          <w:rFonts w:ascii="Arial" w:hAnsi="Arial" w:cs="Arial"/>
          <w:lang w:val="lt-LT"/>
        </w:rPr>
        <w:t xml:space="preserve">lopšelio-darželio teritorijos priežiūros tvarką; </w:t>
      </w:r>
    </w:p>
    <w:p w14:paraId="016AA3A1" w14:textId="77777777" w:rsidR="003E2705" w:rsidRPr="00D803E0" w:rsidRDefault="00000000" w:rsidP="003E2705">
      <w:pPr>
        <w:numPr>
          <w:ilvl w:val="1"/>
          <w:numId w:val="1"/>
        </w:numPr>
        <w:tabs>
          <w:tab w:val="left" w:pos="1170"/>
          <w:tab w:val="left" w:pos="1890"/>
        </w:tabs>
        <w:ind w:left="0" w:right="9" w:firstLine="720"/>
        <w:rPr>
          <w:rFonts w:ascii="Arial" w:hAnsi="Arial" w:cs="Arial"/>
          <w:lang w:val="lt-LT"/>
        </w:rPr>
      </w:pPr>
      <w:r w:rsidRPr="00D803E0">
        <w:rPr>
          <w:rFonts w:ascii="Arial" w:hAnsi="Arial" w:cs="Arial"/>
          <w:lang w:val="lt-LT"/>
        </w:rPr>
        <w:t xml:space="preserve">lopšelio-darželio pastatų ir visų patalpų (grupių, kabinetų, maisto gaminimo, </w:t>
      </w:r>
    </w:p>
    <w:p w14:paraId="2BDC2CF7" w14:textId="35CDC945" w:rsidR="00077CFD" w:rsidRPr="00D803E0" w:rsidRDefault="00000000" w:rsidP="003E2705">
      <w:pPr>
        <w:tabs>
          <w:tab w:val="left" w:pos="1170"/>
          <w:tab w:val="left" w:pos="1890"/>
        </w:tabs>
        <w:ind w:right="9" w:firstLine="0"/>
        <w:rPr>
          <w:rFonts w:ascii="Arial" w:hAnsi="Arial" w:cs="Arial"/>
          <w:lang w:val="lt-LT"/>
        </w:rPr>
      </w:pPr>
      <w:r w:rsidRPr="00D803E0">
        <w:rPr>
          <w:rFonts w:ascii="Arial" w:hAnsi="Arial" w:cs="Arial"/>
          <w:lang w:val="lt-LT"/>
        </w:rPr>
        <w:t xml:space="preserve">skalbyklos ir kt.) bei inventoriaus naudojimo ir priežiūros taisykles; </w:t>
      </w:r>
    </w:p>
    <w:p w14:paraId="38B5CD6F" w14:textId="77777777" w:rsidR="00077CFD" w:rsidRPr="00D803E0" w:rsidRDefault="00000000" w:rsidP="003E2705">
      <w:pPr>
        <w:numPr>
          <w:ilvl w:val="1"/>
          <w:numId w:val="2"/>
        </w:numPr>
        <w:tabs>
          <w:tab w:val="left" w:pos="1170"/>
          <w:tab w:val="left" w:pos="1890"/>
        </w:tabs>
        <w:ind w:left="0" w:right="9" w:firstLine="720"/>
        <w:rPr>
          <w:rFonts w:ascii="Arial" w:hAnsi="Arial" w:cs="Arial"/>
          <w:lang w:val="lt-LT"/>
        </w:rPr>
      </w:pPr>
      <w:r w:rsidRPr="00D803E0">
        <w:rPr>
          <w:rFonts w:ascii="Arial" w:hAnsi="Arial" w:cs="Arial"/>
          <w:lang w:val="lt-LT"/>
        </w:rPr>
        <w:t xml:space="preserve">higienos normas ir taisykles; </w:t>
      </w:r>
    </w:p>
    <w:p w14:paraId="3196DCAA" w14:textId="77777777" w:rsidR="00077CFD" w:rsidRPr="00D803E0" w:rsidRDefault="00000000" w:rsidP="003E2705">
      <w:pPr>
        <w:numPr>
          <w:ilvl w:val="1"/>
          <w:numId w:val="2"/>
        </w:numPr>
        <w:tabs>
          <w:tab w:val="left" w:pos="1170"/>
          <w:tab w:val="left" w:pos="1890"/>
        </w:tabs>
        <w:ind w:left="0" w:right="9" w:firstLine="720"/>
        <w:rPr>
          <w:rFonts w:ascii="Arial" w:hAnsi="Arial" w:cs="Arial"/>
          <w:lang w:val="lt-LT"/>
        </w:rPr>
      </w:pPr>
      <w:r w:rsidRPr="00D803E0">
        <w:rPr>
          <w:rFonts w:ascii="Arial" w:hAnsi="Arial" w:cs="Arial"/>
          <w:lang w:val="lt-LT"/>
        </w:rPr>
        <w:t xml:space="preserve">darbo santykius reglamentuojančius įstatymus; </w:t>
      </w:r>
    </w:p>
    <w:p w14:paraId="039C2839" w14:textId="77777777" w:rsidR="00077CFD" w:rsidRPr="00D803E0" w:rsidRDefault="00000000" w:rsidP="003E2705">
      <w:pPr>
        <w:numPr>
          <w:ilvl w:val="1"/>
          <w:numId w:val="2"/>
        </w:numPr>
        <w:tabs>
          <w:tab w:val="left" w:pos="1170"/>
          <w:tab w:val="left" w:pos="1890"/>
        </w:tabs>
        <w:ind w:left="0" w:right="9" w:firstLine="720"/>
        <w:rPr>
          <w:rFonts w:ascii="Arial" w:hAnsi="Arial" w:cs="Arial"/>
          <w:lang w:val="lt-LT"/>
        </w:rPr>
      </w:pPr>
      <w:r w:rsidRPr="00D803E0">
        <w:rPr>
          <w:rFonts w:ascii="Arial" w:hAnsi="Arial" w:cs="Arial"/>
          <w:lang w:val="lt-LT"/>
        </w:rPr>
        <w:t xml:space="preserve">buhalterinės apskaitos pagrindus; </w:t>
      </w:r>
    </w:p>
    <w:p w14:paraId="18BFCA9B" w14:textId="77777777" w:rsidR="00077CFD" w:rsidRPr="00D803E0" w:rsidRDefault="00000000" w:rsidP="003E2705">
      <w:pPr>
        <w:numPr>
          <w:ilvl w:val="1"/>
          <w:numId w:val="2"/>
        </w:numPr>
        <w:tabs>
          <w:tab w:val="left" w:pos="1170"/>
          <w:tab w:val="left" w:pos="1890"/>
        </w:tabs>
        <w:ind w:left="0" w:right="9" w:firstLine="720"/>
        <w:rPr>
          <w:rFonts w:ascii="Arial" w:hAnsi="Arial" w:cs="Arial"/>
          <w:lang w:val="lt-LT"/>
        </w:rPr>
      </w:pPr>
      <w:r w:rsidRPr="00D803E0">
        <w:rPr>
          <w:rFonts w:ascii="Arial" w:hAnsi="Arial" w:cs="Arial"/>
          <w:lang w:val="lt-LT"/>
        </w:rPr>
        <w:t xml:space="preserve">priešgaisrinės saugos taisykles; </w:t>
      </w:r>
    </w:p>
    <w:p w14:paraId="70FCDA40" w14:textId="77777777" w:rsidR="00EC4AB8" w:rsidRPr="00D803E0" w:rsidRDefault="00000000" w:rsidP="003E2705">
      <w:pPr>
        <w:numPr>
          <w:ilvl w:val="1"/>
          <w:numId w:val="2"/>
        </w:numPr>
        <w:tabs>
          <w:tab w:val="left" w:pos="1170"/>
          <w:tab w:val="left" w:pos="1890"/>
        </w:tabs>
        <w:ind w:left="0" w:right="9" w:firstLine="720"/>
        <w:rPr>
          <w:rFonts w:ascii="Arial" w:hAnsi="Arial" w:cs="Arial"/>
          <w:lang w:val="lt-LT"/>
        </w:rPr>
      </w:pPr>
      <w:r w:rsidRPr="00D803E0">
        <w:rPr>
          <w:rFonts w:ascii="Arial" w:hAnsi="Arial" w:cs="Arial"/>
          <w:lang w:val="lt-LT"/>
        </w:rPr>
        <w:t xml:space="preserve">saugaus darbo taisykles; </w:t>
      </w:r>
    </w:p>
    <w:p w14:paraId="10CC631E" w14:textId="3528A163" w:rsidR="00077CFD" w:rsidRPr="00D803E0" w:rsidRDefault="00000000" w:rsidP="003E2705">
      <w:pPr>
        <w:numPr>
          <w:ilvl w:val="1"/>
          <w:numId w:val="2"/>
        </w:numPr>
        <w:tabs>
          <w:tab w:val="left" w:pos="1170"/>
          <w:tab w:val="left" w:pos="1890"/>
        </w:tabs>
        <w:ind w:left="0" w:right="9" w:firstLine="720"/>
        <w:rPr>
          <w:rFonts w:ascii="Arial" w:hAnsi="Arial" w:cs="Arial"/>
          <w:lang w:val="lt-LT"/>
        </w:rPr>
      </w:pPr>
      <w:r w:rsidRPr="00D803E0">
        <w:rPr>
          <w:rFonts w:ascii="Arial" w:hAnsi="Arial" w:cs="Arial"/>
          <w:lang w:val="lt-LT"/>
        </w:rPr>
        <w:t xml:space="preserve">civilinės saugos taisykles; </w:t>
      </w:r>
    </w:p>
    <w:p w14:paraId="0C034254" w14:textId="77777777" w:rsidR="00077CFD" w:rsidRPr="00D803E0" w:rsidRDefault="00000000" w:rsidP="003E2705">
      <w:pPr>
        <w:numPr>
          <w:ilvl w:val="1"/>
          <w:numId w:val="4"/>
        </w:numPr>
        <w:tabs>
          <w:tab w:val="left" w:pos="1170"/>
          <w:tab w:val="left" w:pos="1890"/>
        </w:tabs>
        <w:ind w:left="0" w:right="9" w:firstLine="720"/>
        <w:rPr>
          <w:rFonts w:ascii="Arial" w:hAnsi="Arial" w:cs="Arial"/>
          <w:lang w:val="lt-LT"/>
        </w:rPr>
      </w:pPr>
      <w:r w:rsidRPr="00D803E0">
        <w:rPr>
          <w:rFonts w:ascii="Arial" w:hAnsi="Arial" w:cs="Arial"/>
          <w:lang w:val="lt-LT"/>
        </w:rPr>
        <w:t xml:space="preserve">viešųjų pirkimų įstatymą; </w:t>
      </w:r>
    </w:p>
    <w:p w14:paraId="74144E7A" w14:textId="7C7611A9" w:rsidR="00077CFD" w:rsidRPr="00D803E0" w:rsidRDefault="008733BA" w:rsidP="003E2705">
      <w:pPr>
        <w:numPr>
          <w:ilvl w:val="1"/>
          <w:numId w:val="4"/>
        </w:numPr>
        <w:tabs>
          <w:tab w:val="left" w:pos="1170"/>
          <w:tab w:val="left" w:pos="1260"/>
        </w:tabs>
        <w:ind w:left="0" w:right="9" w:firstLine="720"/>
        <w:rPr>
          <w:rFonts w:ascii="Arial" w:hAnsi="Arial" w:cs="Arial"/>
          <w:lang w:val="lt-LT"/>
        </w:rPr>
      </w:pPr>
      <w:r>
        <w:rPr>
          <w:rFonts w:ascii="Arial" w:hAnsi="Arial" w:cs="Arial"/>
          <w:lang w:val="lt-LT"/>
        </w:rPr>
        <w:t xml:space="preserve"> </w:t>
      </w:r>
      <w:r w:rsidRPr="00D803E0">
        <w:rPr>
          <w:rFonts w:ascii="Arial" w:hAnsi="Arial" w:cs="Arial"/>
          <w:lang w:val="lt-LT"/>
        </w:rPr>
        <w:t xml:space="preserve">pirmosios medicininės pagalbos suteikimo priemones ir būdus; </w:t>
      </w:r>
    </w:p>
    <w:p w14:paraId="2FCC9BB1" w14:textId="65226AA6" w:rsidR="00077CFD" w:rsidRPr="00417135" w:rsidRDefault="00000000" w:rsidP="00417135">
      <w:pPr>
        <w:numPr>
          <w:ilvl w:val="1"/>
          <w:numId w:val="4"/>
        </w:numPr>
        <w:tabs>
          <w:tab w:val="left" w:pos="1260"/>
        </w:tabs>
        <w:ind w:left="0" w:right="9" w:firstLine="720"/>
        <w:rPr>
          <w:rFonts w:ascii="Arial" w:hAnsi="Arial" w:cs="Arial"/>
          <w:lang w:val="lt-LT"/>
        </w:rPr>
      </w:pPr>
      <w:r w:rsidRPr="00D803E0">
        <w:rPr>
          <w:rFonts w:ascii="Arial" w:hAnsi="Arial" w:cs="Arial"/>
          <w:lang w:val="lt-LT"/>
        </w:rPr>
        <w:t xml:space="preserve">dokumentų (raštų, įsakymų, tvarkos aprašų ir kt.) projektų rengimo reikalavimus ir </w:t>
      </w:r>
      <w:r w:rsidRPr="00417135">
        <w:rPr>
          <w:rFonts w:ascii="Arial" w:hAnsi="Arial" w:cs="Arial"/>
          <w:lang w:val="lt-LT"/>
        </w:rPr>
        <w:t xml:space="preserve">tvarką. </w:t>
      </w:r>
    </w:p>
    <w:p w14:paraId="577D9EA8" w14:textId="77777777" w:rsidR="00077CFD" w:rsidRPr="00D803E0" w:rsidRDefault="00000000" w:rsidP="003E2705">
      <w:pPr>
        <w:numPr>
          <w:ilvl w:val="0"/>
          <w:numId w:val="1"/>
        </w:numPr>
        <w:tabs>
          <w:tab w:val="left" w:pos="1170"/>
          <w:tab w:val="left" w:pos="1260"/>
        </w:tabs>
        <w:ind w:left="0" w:right="9" w:firstLine="720"/>
        <w:rPr>
          <w:rFonts w:ascii="Arial" w:hAnsi="Arial" w:cs="Arial"/>
          <w:lang w:val="lt-LT"/>
        </w:rPr>
      </w:pPr>
      <w:r w:rsidRPr="00D803E0">
        <w:rPr>
          <w:rFonts w:ascii="Arial" w:hAnsi="Arial" w:cs="Arial"/>
          <w:lang w:val="lt-LT"/>
        </w:rPr>
        <w:t xml:space="preserve">Direktoriaus pavaduotojas ūkio reikalams privalo vadovautis: </w:t>
      </w:r>
    </w:p>
    <w:p w14:paraId="6D29A431" w14:textId="3514DD2F" w:rsidR="00077CFD" w:rsidRPr="008733BA" w:rsidRDefault="00000000" w:rsidP="008733BA">
      <w:pPr>
        <w:numPr>
          <w:ilvl w:val="1"/>
          <w:numId w:val="1"/>
        </w:numPr>
        <w:tabs>
          <w:tab w:val="left" w:pos="1170"/>
          <w:tab w:val="left" w:pos="1620"/>
        </w:tabs>
        <w:ind w:left="0" w:right="9" w:firstLine="720"/>
        <w:rPr>
          <w:rFonts w:ascii="Arial" w:hAnsi="Arial" w:cs="Arial"/>
          <w:lang w:val="lt-LT"/>
        </w:rPr>
      </w:pPr>
      <w:r w:rsidRPr="00D803E0">
        <w:rPr>
          <w:rFonts w:ascii="Arial" w:hAnsi="Arial" w:cs="Arial"/>
          <w:lang w:val="lt-LT"/>
        </w:rPr>
        <w:t>Lietuvos Respublikos įstatymais ir poįstatyminiais aktais</w:t>
      </w:r>
      <w:r w:rsidR="008733BA">
        <w:rPr>
          <w:rFonts w:ascii="Arial" w:hAnsi="Arial" w:cs="Arial"/>
          <w:lang w:val="lt-LT"/>
        </w:rPr>
        <w:t xml:space="preserve">, </w:t>
      </w:r>
      <w:r w:rsidRPr="008733BA">
        <w:rPr>
          <w:rFonts w:ascii="Arial" w:hAnsi="Arial" w:cs="Arial"/>
          <w:lang w:val="lt-LT"/>
        </w:rPr>
        <w:t xml:space="preserve">Lietuvos Respublikos Vyriausybės nutarimais ir kitais Lietuvos Respublikoje galiojančiais norminiais aktais, </w:t>
      </w:r>
      <w:r w:rsidRPr="008733BA">
        <w:rPr>
          <w:rFonts w:ascii="Arial" w:hAnsi="Arial" w:cs="Arial"/>
          <w:lang w:val="lt-LT"/>
        </w:rPr>
        <w:lastRenderedPageBreak/>
        <w:t>reglamentuojanči</w:t>
      </w:r>
      <w:r w:rsidR="008733BA" w:rsidRPr="008733BA">
        <w:rPr>
          <w:rFonts w:ascii="Arial" w:hAnsi="Arial" w:cs="Arial"/>
          <w:lang w:val="lt-LT"/>
        </w:rPr>
        <w:t>ais ūkinės veiklos organizavimą</w:t>
      </w:r>
      <w:r w:rsidRPr="008733BA">
        <w:rPr>
          <w:rFonts w:ascii="Arial" w:hAnsi="Arial" w:cs="Arial"/>
          <w:lang w:val="lt-LT"/>
        </w:rPr>
        <w:t>,</w:t>
      </w:r>
      <w:r w:rsidR="008733BA" w:rsidRPr="008733BA">
        <w:rPr>
          <w:rFonts w:ascii="Arial" w:hAnsi="Arial" w:cs="Arial"/>
          <w:lang w:val="lt-LT"/>
        </w:rPr>
        <w:t xml:space="preserve"> materialinį aprūpinimą, </w:t>
      </w:r>
      <w:r w:rsidRPr="008733BA">
        <w:rPr>
          <w:rFonts w:ascii="Arial" w:hAnsi="Arial" w:cs="Arial"/>
          <w:lang w:val="lt-LT"/>
        </w:rPr>
        <w:t xml:space="preserve"> </w:t>
      </w:r>
      <w:r w:rsidR="008733BA" w:rsidRPr="008733BA">
        <w:rPr>
          <w:rFonts w:ascii="Arial" w:hAnsi="Arial" w:cs="Arial"/>
          <w:lang w:val="lt-LT"/>
        </w:rPr>
        <w:t>viešuosius pirkimus, priešgaisrinę saugą,</w:t>
      </w:r>
      <w:r w:rsidRPr="008733BA">
        <w:rPr>
          <w:rFonts w:ascii="Arial" w:hAnsi="Arial" w:cs="Arial"/>
          <w:lang w:val="lt-LT"/>
        </w:rPr>
        <w:t xml:space="preserve"> </w:t>
      </w:r>
      <w:r w:rsidR="008733BA" w:rsidRPr="008733BA">
        <w:rPr>
          <w:rFonts w:ascii="Arial" w:hAnsi="Arial" w:cs="Arial"/>
          <w:lang w:val="lt-LT"/>
        </w:rPr>
        <w:t xml:space="preserve">darbuotojų saugą </w:t>
      </w:r>
      <w:r w:rsidRPr="008733BA">
        <w:rPr>
          <w:rFonts w:ascii="Arial" w:hAnsi="Arial" w:cs="Arial"/>
          <w:lang w:val="lt-LT"/>
        </w:rPr>
        <w:t>ir sveikatą</w:t>
      </w:r>
      <w:r w:rsidR="003F1EA0" w:rsidRPr="008733BA">
        <w:rPr>
          <w:rFonts w:ascii="Arial" w:hAnsi="Arial" w:cs="Arial"/>
          <w:lang w:val="lt-LT"/>
        </w:rPr>
        <w:t>,</w:t>
      </w:r>
      <w:r w:rsidR="003F1EA0" w:rsidRPr="008733BA">
        <w:rPr>
          <w:rFonts w:ascii="Arial" w:hAnsi="Arial" w:cs="Arial"/>
          <w:kern w:val="0"/>
          <w:lang w:val="lt-LT" w:eastAsia="zh-CN"/>
          <w14:ligatures w14:val="none"/>
        </w:rPr>
        <w:t xml:space="preserve"> higienos norma HN 75:2016;</w:t>
      </w:r>
    </w:p>
    <w:p w14:paraId="718CDAB1" w14:textId="77777777" w:rsidR="00077CFD" w:rsidRPr="00D803E0" w:rsidRDefault="00000000" w:rsidP="003E2705">
      <w:pPr>
        <w:numPr>
          <w:ilvl w:val="1"/>
          <w:numId w:val="1"/>
        </w:numPr>
        <w:tabs>
          <w:tab w:val="left" w:pos="1170"/>
          <w:tab w:val="left" w:pos="1620"/>
        </w:tabs>
        <w:ind w:left="0" w:right="9" w:firstLine="720"/>
        <w:rPr>
          <w:rFonts w:ascii="Arial" w:hAnsi="Arial" w:cs="Arial"/>
          <w:lang w:val="lt-LT"/>
        </w:rPr>
      </w:pPr>
      <w:r w:rsidRPr="00D803E0">
        <w:rPr>
          <w:rFonts w:ascii="Arial" w:hAnsi="Arial" w:cs="Arial"/>
          <w:lang w:val="lt-LT"/>
        </w:rPr>
        <w:t xml:space="preserve">darbo tvarkos taisyklėmis;  </w:t>
      </w:r>
    </w:p>
    <w:p w14:paraId="43AEB1E9" w14:textId="77777777" w:rsidR="00077CFD" w:rsidRPr="00D803E0" w:rsidRDefault="00000000" w:rsidP="003E2705">
      <w:pPr>
        <w:numPr>
          <w:ilvl w:val="1"/>
          <w:numId w:val="1"/>
        </w:numPr>
        <w:tabs>
          <w:tab w:val="left" w:pos="1170"/>
          <w:tab w:val="left" w:pos="1620"/>
        </w:tabs>
        <w:ind w:left="0" w:right="9" w:firstLine="720"/>
        <w:rPr>
          <w:rFonts w:ascii="Arial" w:hAnsi="Arial" w:cs="Arial"/>
          <w:lang w:val="lt-LT"/>
        </w:rPr>
      </w:pPr>
      <w:r w:rsidRPr="00D803E0">
        <w:rPr>
          <w:rFonts w:ascii="Arial" w:hAnsi="Arial" w:cs="Arial"/>
          <w:lang w:val="lt-LT"/>
        </w:rPr>
        <w:t xml:space="preserve">darbo sutartimi; </w:t>
      </w:r>
    </w:p>
    <w:p w14:paraId="1FEC09FE" w14:textId="77777777" w:rsidR="00077CFD" w:rsidRPr="00D803E0" w:rsidRDefault="00000000" w:rsidP="003E2705">
      <w:pPr>
        <w:numPr>
          <w:ilvl w:val="1"/>
          <w:numId w:val="1"/>
        </w:numPr>
        <w:tabs>
          <w:tab w:val="left" w:pos="1170"/>
          <w:tab w:val="left" w:pos="1620"/>
        </w:tabs>
        <w:ind w:left="0" w:right="9" w:firstLine="720"/>
        <w:rPr>
          <w:rFonts w:ascii="Arial" w:hAnsi="Arial" w:cs="Arial"/>
          <w:lang w:val="lt-LT"/>
        </w:rPr>
      </w:pPr>
      <w:r w:rsidRPr="00D803E0">
        <w:rPr>
          <w:rFonts w:ascii="Arial" w:hAnsi="Arial" w:cs="Arial"/>
          <w:lang w:val="lt-LT"/>
        </w:rPr>
        <w:t xml:space="preserve">šiuo pareigybės aprašymu; </w:t>
      </w:r>
    </w:p>
    <w:p w14:paraId="3D4820A7" w14:textId="77777777" w:rsidR="00077CFD" w:rsidRPr="00D803E0" w:rsidRDefault="00000000" w:rsidP="003E2705">
      <w:pPr>
        <w:numPr>
          <w:ilvl w:val="1"/>
          <w:numId w:val="1"/>
        </w:numPr>
        <w:tabs>
          <w:tab w:val="left" w:pos="1170"/>
          <w:tab w:val="left" w:pos="1620"/>
        </w:tabs>
        <w:ind w:left="0" w:right="9" w:firstLine="720"/>
        <w:rPr>
          <w:rFonts w:ascii="Arial" w:hAnsi="Arial" w:cs="Arial"/>
          <w:lang w:val="lt-LT"/>
        </w:rPr>
      </w:pPr>
      <w:r w:rsidRPr="00D803E0">
        <w:rPr>
          <w:rFonts w:ascii="Arial" w:hAnsi="Arial" w:cs="Arial"/>
          <w:lang w:val="lt-LT"/>
        </w:rPr>
        <w:t xml:space="preserve">kitais lopšelio-darželio dokumentais (įsakymais, nurodymais, taisyklėmis, tvarkos aprašais ir pan.). </w:t>
      </w:r>
    </w:p>
    <w:p w14:paraId="1319762C" w14:textId="77777777" w:rsidR="00077CFD" w:rsidRPr="00D803E0" w:rsidRDefault="00000000" w:rsidP="003E2705">
      <w:pPr>
        <w:tabs>
          <w:tab w:val="left" w:pos="1620"/>
        </w:tabs>
        <w:spacing w:after="0" w:line="259" w:lineRule="auto"/>
        <w:ind w:firstLine="282"/>
        <w:jc w:val="left"/>
        <w:rPr>
          <w:rFonts w:ascii="Arial" w:hAnsi="Arial" w:cs="Arial"/>
          <w:lang w:val="lt-LT"/>
        </w:rPr>
      </w:pPr>
      <w:r w:rsidRPr="00D803E0">
        <w:rPr>
          <w:rFonts w:ascii="Arial" w:hAnsi="Arial" w:cs="Arial"/>
          <w:lang w:val="lt-LT"/>
        </w:rPr>
        <w:t xml:space="preserve"> </w:t>
      </w:r>
    </w:p>
    <w:p w14:paraId="52D71EBF" w14:textId="77777777" w:rsidR="00077CFD" w:rsidRPr="00D803E0" w:rsidRDefault="00000000">
      <w:pPr>
        <w:spacing w:after="3" w:line="259" w:lineRule="auto"/>
        <w:ind w:left="10" w:right="19" w:hanging="10"/>
        <w:jc w:val="center"/>
        <w:rPr>
          <w:rFonts w:ascii="Arial" w:hAnsi="Arial" w:cs="Arial"/>
          <w:lang w:val="lt-LT"/>
        </w:rPr>
      </w:pPr>
      <w:r w:rsidRPr="00D803E0">
        <w:rPr>
          <w:rFonts w:ascii="Arial" w:hAnsi="Arial" w:cs="Arial"/>
          <w:b/>
          <w:lang w:val="lt-LT"/>
        </w:rPr>
        <w:t xml:space="preserve">III SKYRIUS </w:t>
      </w:r>
    </w:p>
    <w:p w14:paraId="21C35809" w14:textId="77777777" w:rsidR="00077CFD" w:rsidRPr="00D803E0" w:rsidRDefault="00000000">
      <w:pPr>
        <w:spacing w:after="3" w:line="259" w:lineRule="auto"/>
        <w:ind w:left="10" w:right="22" w:hanging="10"/>
        <w:jc w:val="center"/>
        <w:rPr>
          <w:rFonts w:ascii="Arial" w:hAnsi="Arial" w:cs="Arial"/>
          <w:lang w:val="lt-LT"/>
        </w:rPr>
      </w:pPr>
      <w:r w:rsidRPr="00D803E0">
        <w:rPr>
          <w:rFonts w:ascii="Arial" w:hAnsi="Arial" w:cs="Arial"/>
          <w:b/>
          <w:lang w:val="lt-LT"/>
        </w:rPr>
        <w:t xml:space="preserve">ŠIAS PAREIGAS EINANČIO DARBUOTOJO FUNKCIJOS </w:t>
      </w:r>
    </w:p>
    <w:p w14:paraId="5E151228" w14:textId="77777777" w:rsidR="00077CFD" w:rsidRPr="00D803E0" w:rsidRDefault="00000000">
      <w:pPr>
        <w:spacing w:after="56" w:line="259" w:lineRule="auto"/>
        <w:ind w:left="40" w:firstLine="0"/>
        <w:jc w:val="center"/>
        <w:rPr>
          <w:rFonts w:ascii="Arial" w:hAnsi="Arial" w:cs="Arial"/>
          <w:lang w:val="lt-LT"/>
        </w:rPr>
      </w:pPr>
      <w:r w:rsidRPr="00D803E0">
        <w:rPr>
          <w:rFonts w:ascii="Arial" w:hAnsi="Arial" w:cs="Arial"/>
          <w:b/>
          <w:lang w:val="lt-LT"/>
        </w:rPr>
        <w:t xml:space="preserve"> </w:t>
      </w:r>
    </w:p>
    <w:p w14:paraId="69666DE8" w14:textId="509D8085" w:rsidR="00077CFD" w:rsidRPr="00D803E0" w:rsidRDefault="00675420" w:rsidP="003E2705">
      <w:pPr>
        <w:numPr>
          <w:ilvl w:val="0"/>
          <w:numId w:val="1"/>
        </w:numPr>
        <w:tabs>
          <w:tab w:val="left" w:pos="1170"/>
        </w:tabs>
        <w:spacing w:after="54"/>
        <w:ind w:left="0" w:right="9" w:firstLine="720"/>
        <w:rPr>
          <w:rFonts w:ascii="Arial" w:hAnsi="Arial" w:cs="Arial"/>
          <w:lang w:val="lt-LT"/>
        </w:rPr>
      </w:pPr>
      <w:r>
        <w:rPr>
          <w:rFonts w:ascii="Arial" w:hAnsi="Arial" w:cs="Arial"/>
          <w:lang w:val="lt-LT"/>
        </w:rPr>
        <w:t>Direktoriaus pavaduotojas ūkio reikalams</w:t>
      </w:r>
      <w:r w:rsidRPr="00D803E0">
        <w:rPr>
          <w:rFonts w:ascii="Arial" w:hAnsi="Arial" w:cs="Arial"/>
          <w:lang w:val="lt-LT"/>
        </w:rPr>
        <w:t xml:space="preserve"> vykdo šias funkcijas: </w:t>
      </w:r>
    </w:p>
    <w:p w14:paraId="19935445" w14:textId="77777777" w:rsidR="00077CFD" w:rsidRPr="00D803E0" w:rsidRDefault="00000000" w:rsidP="003E2705">
      <w:pPr>
        <w:numPr>
          <w:ilvl w:val="1"/>
          <w:numId w:val="1"/>
        </w:numPr>
        <w:tabs>
          <w:tab w:val="left" w:pos="1170"/>
        </w:tabs>
        <w:spacing w:after="42"/>
        <w:ind w:left="0" w:right="9" w:firstLine="720"/>
        <w:rPr>
          <w:rFonts w:ascii="Arial" w:hAnsi="Arial" w:cs="Arial"/>
          <w:lang w:val="lt-LT"/>
        </w:rPr>
      </w:pPr>
      <w:r w:rsidRPr="00D803E0">
        <w:rPr>
          <w:rFonts w:ascii="Arial" w:hAnsi="Arial" w:cs="Arial"/>
          <w:lang w:val="lt-LT"/>
        </w:rPr>
        <w:t xml:space="preserve">organizuoja lopšelio-darželio aptarnaujančio personalo darbą, užtikrina, kad ūkio objektai būtų tinkamai prižiūrimi ir naudojami, kad lopšelio-darželio ūkis funkcionuotų normaliai, nesukeldamas veiklos sutrikimų; </w:t>
      </w:r>
    </w:p>
    <w:p w14:paraId="44149FA0" w14:textId="77777777" w:rsidR="00077CFD" w:rsidRPr="00D803E0" w:rsidRDefault="00000000" w:rsidP="003E2705">
      <w:pPr>
        <w:numPr>
          <w:ilvl w:val="1"/>
          <w:numId w:val="1"/>
        </w:numPr>
        <w:tabs>
          <w:tab w:val="left" w:pos="1170"/>
        </w:tabs>
        <w:spacing w:after="42"/>
        <w:ind w:left="0" w:right="9" w:firstLine="720"/>
        <w:rPr>
          <w:rFonts w:ascii="Arial" w:hAnsi="Arial" w:cs="Arial"/>
          <w:lang w:val="lt-LT"/>
        </w:rPr>
      </w:pPr>
      <w:r w:rsidRPr="00D803E0">
        <w:rPr>
          <w:rFonts w:ascii="Arial" w:hAnsi="Arial" w:cs="Arial"/>
          <w:lang w:val="lt-LT"/>
        </w:rPr>
        <w:t xml:space="preserve">pavaldiems darbuotojams (išskyrus darbuotojus, kurių pareigybės priskirtos D lygiui), vadovaudamasis darbuotojų veiklos vertinimo tvarkos aprašu, nustato metines užduotis, siektinus rezultatus, jų vertinimo rodiklius ir riziką, kuriai esant užduotys gali būti neįvykdytos. Organizuoja darbuotojų veiklos vertinimo procedūras; </w:t>
      </w:r>
    </w:p>
    <w:p w14:paraId="663C9EAE" w14:textId="77777777" w:rsidR="00077CFD" w:rsidRPr="00D803E0" w:rsidRDefault="00000000" w:rsidP="003E2705">
      <w:pPr>
        <w:numPr>
          <w:ilvl w:val="1"/>
          <w:numId w:val="1"/>
        </w:numPr>
        <w:tabs>
          <w:tab w:val="left" w:pos="1170"/>
        </w:tabs>
        <w:spacing w:after="31"/>
        <w:ind w:left="0" w:right="9" w:firstLine="720"/>
        <w:rPr>
          <w:rFonts w:ascii="Arial" w:hAnsi="Arial" w:cs="Arial"/>
          <w:lang w:val="lt-LT"/>
        </w:rPr>
      </w:pPr>
      <w:r w:rsidRPr="00D803E0">
        <w:rPr>
          <w:rFonts w:ascii="Arial" w:hAnsi="Arial" w:cs="Arial"/>
          <w:lang w:val="lt-LT"/>
        </w:rPr>
        <w:t xml:space="preserve">kasmet rengia ūkinės veiklos planą, teikia pasiūlymus sudarant lopšelio-darželio strateginius planus; </w:t>
      </w:r>
    </w:p>
    <w:p w14:paraId="3EA06615" w14:textId="77777777" w:rsidR="00077CFD" w:rsidRPr="00D803E0" w:rsidRDefault="00000000" w:rsidP="003E2705">
      <w:pPr>
        <w:numPr>
          <w:ilvl w:val="1"/>
          <w:numId w:val="1"/>
        </w:numPr>
        <w:tabs>
          <w:tab w:val="left" w:pos="1170"/>
        </w:tabs>
        <w:spacing w:after="47"/>
        <w:ind w:left="0" w:right="9" w:firstLine="720"/>
        <w:rPr>
          <w:rFonts w:ascii="Arial" w:hAnsi="Arial" w:cs="Arial"/>
          <w:lang w:val="lt-LT"/>
        </w:rPr>
      </w:pPr>
      <w:r w:rsidRPr="00D803E0">
        <w:rPr>
          <w:rFonts w:ascii="Arial" w:hAnsi="Arial" w:cs="Arial"/>
          <w:lang w:val="lt-LT"/>
        </w:rPr>
        <w:t xml:space="preserve">pagal kompetenciją pateikia medžiagą savivaldos institucijoms ir direktoriui, svarstant ūkinės-finansinės veiklos klausimus, organizuoja priimtų nutarimų vykdymą; </w:t>
      </w:r>
    </w:p>
    <w:p w14:paraId="00966B50" w14:textId="77777777" w:rsidR="00077CFD" w:rsidRPr="00D803E0" w:rsidRDefault="00000000" w:rsidP="003E2705">
      <w:pPr>
        <w:numPr>
          <w:ilvl w:val="1"/>
          <w:numId w:val="1"/>
        </w:numPr>
        <w:tabs>
          <w:tab w:val="left" w:pos="1170"/>
        </w:tabs>
        <w:spacing w:after="34"/>
        <w:ind w:left="0" w:right="9" w:firstLine="720"/>
        <w:rPr>
          <w:rFonts w:ascii="Arial" w:hAnsi="Arial" w:cs="Arial"/>
          <w:lang w:val="lt-LT"/>
        </w:rPr>
      </w:pPr>
      <w:r w:rsidRPr="00D803E0">
        <w:rPr>
          <w:rFonts w:ascii="Arial" w:hAnsi="Arial" w:cs="Arial"/>
          <w:lang w:val="lt-LT"/>
        </w:rPr>
        <w:t xml:space="preserve">pagal nustatytus reikalavimus rengia ir instruktuoja darbuotojus darbo saugos, priešgaisrinės ir civilinės saugos klausimais, veda privalomą dokumentaciją, organizuoja mokymus; </w:t>
      </w:r>
    </w:p>
    <w:p w14:paraId="259F965C" w14:textId="77777777" w:rsidR="00077CFD" w:rsidRPr="00D803E0" w:rsidRDefault="00000000" w:rsidP="003E2705">
      <w:pPr>
        <w:numPr>
          <w:ilvl w:val="1"/>
          <w:numId w:val="1"/>
        </w:numPr>
        <w:tabs>
          <w:tab w:val="left" w:pos="1170"/>
        </w:tabs>
        <w:spacing w:after="48"/>
        <w:ind w:left="0" w:right="9" w:firstLine="720"/>
        <w:rPr>
          <w:rFonts w:ascii="Arial" w:hAnsi="Arial" w:cs="Arial"/>
          <w:lang w:val="lt-LT"/>
        </w:rPr>
      </w:pPr>
      <w:r w:rsidRPr="00D803E0">
        <w:rPr>
          <w:rFonts w:ascii="Arial" w:hAnsi="Arial" w:cs="Arial"/>
          <w:lang w:val="lt-LT"/>
        </w:rPr>
        <w:t xml:space="preserve">vykdo įstaigos darbuotojų profilaktinio sveikatos patikrinimo planavimą, organizavimą ir kontrolę; </w:t>
      </w:r>
    </w:p>
    <w:p w14:paraId="2F0697EF" w14:textId="69441B88" w:rsidR="00077CFD" w:rsidRPr="00B62DDD" w:rsidRDefault="00000000" w:rsidP="00B62DDD">
      <w:pPr>
        <w:numPr>
          <w:ilvl w:val="1"/>
          <w:numId w:val="1"/>
        </w:numPr>
        <w:tabs>
          <w:tab w:val="left" w:pos="1170"/>
        </w:tabs>
        <w:spacing w:after="55"/>
        <w:ind w:left="0" w:right="9" w:firstLine="720"/>
        <w:rPr>
          <w:rFonts w:ascii="Arial" w:hAnsi="Arial" w:cs="Arial"/>
          <w:lang w:val="lt-LT"/>
        </w:rPr>
      </w:pPr>
      <w:r w:rsidRPr="00D803E0">
        <w:rPr>
          <w:rFonts w:ascii="Arial" w:hAnsi="Arial" w:cs="Arial"/>
          <w:lang w:val="lt-LT"/>
        </w:rPr>
        <w:t xml:space="preserve">rūpinasi į darbą neatvykstančių (dėl ligos, atostogų, vaikų slaugymo ligos metu ir kt. </w:t>
      </w:r>
      <w:r w:rsidRPr="00B62DDD">
        <w:rPr>
          <w:rFonts w:ascii="Arial" w:hAnsi="Arial" w:cs="Arial"/>
          <w:lang w:val="lt-LT"/>
        </w:rPr>
        <w:t xml:space="preserve">priežasčių) aptarnaujančio personalo pavadavimu; </w:t>
      </w:r>
    </w:p>
    <w:p w14:paraId="00A686EC" w14:textId="7098BA81" w:rsidR="00CA2B8E" w:rsidRPr="00D803E0" w:rsidRDefault="00000000" w:rsidP="00CA2B8E">
      <w:pPr>
        <w:numPr>
          <w:ilvl w:val="1"/>
          <w:numId w:val="1"/>
        </w:numPr>
        <w:tabs>
          <w:tab w:val="left" w:pos="1170"/>
          <w:tab w:val="left" w:pos="1260"/>
        </w:tabs>
        <w:spacing w:after="38"/>
        <w:ind w:left="0" w:right="9" w:firstLine="720"/>
        <w:rPr>
          <w:rFonts w:ascii="Arial" w:hAnsi="Arial" w:cs="Arial"/>
          <w:lang w:val="lt-LT"/>
        </w:rPr>
      </w:pPr>
      <w:r w:rsidRPr="00D803E0">
        <w:rPr>
          <w:rFonts w:ascii="Arial" w:hAnsi="Arial" w:cs="Arial"/>
          <w:lang w:val="lt-LT"/>
        </w:rPr>
        <w:t>sudaro aptarnaujančio personalo darbo grafikus</w:t>
      </w:r>
      <w:r w:rsidR="00CA2B8E" w:rsidRPr="00D803E0">
        <w:rPr>
          <w:rFonts w:ascii="Arial" w:hAnsi="Arial" w:cs="Arial"/>
          <w:lang w:val="lt-LT"/>
        </w:rPr>
        <w:t xml:space="preserve"> ir teikia juos direktoriui tvirtinti</w:t>
      </w:r>
      <w:r w:rsidRPr="00D803E0">
        <w:rPr>
          <w:rFonts w:ascii="Arial" w:hAnsi="Arial" w:cs="Arial"/>
          <w:lang w:val="lt-LT"/>
        </w:rPr>
        <w:t xml:space="preserve">; </w:t>
      </w:r>
    </w:p>
    <w:p w14:paraId="27084452" w14:textId="7A74F549" w:rsidR="00077CFD" w:rsidRPr="00D803E0" w:rsidRDefault="00417135" w:rsidP="003E2705">
      <w:pPr>
        <w:numPr>
          <w:ilvl w:val="1"/>
          <w:numId w:val="1"/>
        </w:numPr>
        <w:tabs>
          <w:tab w:val="left" w:pos="1170"/>
          <w:tab w:val="left" w:pos="1260"/>
        </w:tabs>
        <w:spacing w:after="42"/>
        <w:ind w:left="0" w:right="9" w:firstLine="720"/>
        <w:rPr>
          <w:rFonts w:ascii="Arial" w:hAnsi="Arial" w:cs="Arial"/>
          <w:lang w:val="lt-LT"/>
        </w:rPr>
      </w:pPr>
      <w:r>
        <w:rPr>
          <w:rFonts w:ascii="Arial" w:hAnsi="Arial" w:cs="Arial"/>
          <w:lang w:val="lt-LT"/>
        </w:rPr>
        <w:t>pildo</w:t>
      </w:r>
      <w:r w:rsidRPr="00D803E0">
        <w:rPr>
          <w:rFonts w:ascii="Arial" w:hAnsi="Arial" w:cs="Arial"/>
          <w:lang w:val="lt-LT"/>
        </w:rPr>
        <w:t xml:space="preserve"> aptarnaujančio personalo darbo apskaitos žiniaraščius</w:t>
      </w:r>
      <w:r w:rsidR="00CA2B8E" w:rsidRPr="00D803E0">
        <w:rPr>
          <w:rFonts w:ascii="Arial" w:hAnsi="Arial" w:cs="Arial"/>
          <w:lang w:val="lt-LT"/>
        </w:rPr>
        <w:t xml:space="preserve"> ir teikia </w:t>
      </w:r>
      <w:r w:rsidR="00B62DDD" w:rsidRPr="00D803E0">
        <w:rPr>
          <w:rFonts w:ascii="Arial" w:hAnsi="Arial" w:cs="Arial"/>
          <w:lang w:val="lt-LT"/>
        </w:rPr>
        <w:t xml:space="preserve">tvirtinti </w:t>
      </w:r>
      <w:r w:rsidR="00CA2B8E" w:rsidRPr="00D803E0">
        <w:rPr>
          <w:rFonts w:ascii="Arial" w:hAnsi="Arial" w:cs="Arial"/>
          <w:lang w:val="lt-LT"/>
        </w:rPr>
        <w:t>direktoriui bei Centrinei buhalterijai per dokumentų valdymo sistema;</w:t>
      </w:r>
    </w:p>
    <w:p w14:paraId="0331C606" w14:textId="77777777" w:rsidR="00077CFD" w:rsidRPr="00D803E0" w:rsidRDefault="00000000" w:rsidP="003E2705">
      <w:pPr>
        <w:numPr>
          <w:ilvl w:val="1"/>
          <w:numId w:val="1"/>
        </w:numPr>
        <w:tabs>
          <w:tab w:val="left" w:pos="1170"/>
          <w:tab w:val="left" w:pos="1260"/>
        </w:tabs>
        <w:spacing w:after="39"/>
        <w:ind w:left="0" w:right="9" w:firstLine="720"/>
        <w:rPr>
          <w:rFonts w:ascii="Arial" w:hAnsi="Arial" w:cs="Arial"/>
          <w:lang w:val="lt-LT"/>
        </w:rPr>
      </w:pPr>
      <w:r w:rsidRPr="00D803E0">
        <w:rPr>
          <w:rFonts w:ascii="Arial" w:hAnsi="Arial" w:cs="Arial"/>
          <w:lang w:val="lt-LT"/>
        </w:rPr>
        <w:t xml:space="preserve">vykdo aptarnaujančio personalo nuolatinę darbo kokybės  priežiūra; </w:t>
      </w:r>
    </w:p>
    <w:p w14:paraId="27868B8E" w14:textId="77777777" w:rsidR="00077CFD" w:rsidRPr="00D803E0" w:rsidRDefault="00000000" w:rsidP="003E2705">
      <w:pPr>
        <w:numPr>
          <w:ilvl w:val="1"/>
          <w:numId w:val="1"/>
        </w:numPr>
        <w:tabs>
          <w:tab w:val="left" w:pos="1260"/>
        </w:tabs>
        <w:spacing w:after="34"/>
        <w:ind w:left="0" w:right="9"/>
        <w:rPr>
          <w:rFonts w:ascii="Arial" w:hAnsi="Arial" w:cs="Arial"/>
          <w:lang w:val="lt-LT"/>
        </w:rPr>
      </w:pPr>
      <w:r w:rsidRPr="00D803E0">
        <w:rPr>
          <w:rFonts w:ascii="Arial" w:hAnsi="Arial" w:cs="Arial"/>
          <w:lang w:val="lt-LT"/>
        </w:rPr>
        <w:t xml:space="preserve">sudaro ir saugo dokumentų bylas, priskirtas pagal dokumentacijos planą, pagal nustatytus terminus perduoda lopšelio-darželio archyvui;  </w:t>
      </w:r>
    </w:p>
    <w:p w14:paraId="6FA482FA" w14:textId="35E04394" w:rsidR="00077CFD" w:rsidRPr="00D803E0" w:rsidRDefault="00000000" w:rsidP="003E2705">
      <w:pPr>
        <w:numPr>
          <w:ilvl w:val="1"/>
          <w:numId w:val="1"/>
        </w:numPr>
        <w:tabs>
          <w:tab w:val="left" w:pos="1260"/>
        </w:tabs>
        <w:ind w:left="0" w:right="9"/>
        <w:rPr>
          <w:rFonts w:ascii="Arial" w:hAnsi="Arial" w:cs="Arial"/>
          <w:lang w:val="lt-LT"/>
        </w:rPr>
      </w:pPr>
      <w:r w:rsidRPr="00D803E0">
        <w:rPr>
          <w:rFonts w:ascii="Arial" w:hAnsi="Arial" w:cs="Arial"/>
          <w:lang w:val="lt-LT"/>
        </w:rPr>
        <w:t xml:space="preserve">kartu su visuomenės sveikatos specialistu kontroliuoja sanitarinių ir higieninių taisyklių bei normų vykdymą įstaigoje ir teritorijoje; </w:t>
      </w:r>
    </w:p>
    <w:p w14:paraId="1541B11A" w14:textId="77777777" w:rsidR="00077CFD" w:rsidRPr="00D803E0" w:rsidRDefault="00000000" w:rsidP="003E2705">
      <w:pPr>
        <w:numPr>
          <w:ilvl w:val="1"/>
          <w:numId w:val="1"/>
        </w:numPr>
        <w:tabs>
          <w:tab w:val="left" w:pos="1260"/>
        </w:tabs>
        <w:ind w:left="0" w:right="9"/>
        <w:rPr>
          <w:rFonts w:ascii="Arial" w:hAnsi="Arial" w:cs="Arial"/>
          <w:lang w:val="lt-LT"/>
        </w:rPr>
      </w:pPr>
      <w:r w:rsidRPr="00D803E0">
        <w:rPr>
          <w:rFonts w:ascii="Arial" w:hAnsi="Arial" w:cs="Arial"/>
          <w:lang w:val="lt-LT"/>
        </w:rPr>
        <w:t xml:space="preserve">užtikrina, kad lopšelio-darželio teritorijos vaikų žaidimų aikštelėse ir kt. vietose esantys įrenginiai būtų tvarkingi, nepavojingi sveikatai; </w:t>
      </w:r>
    </w:p>
    <w:p w14:paraId="1433E4BA"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rūpinasi, kad prie lopšelio-darželio pastatų priėjimas ir privažiavimas būtų visada laisvas; </w:t>
      </w:r>
    </w:p>
    <w:p w14:paraId="25DA627A"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užtikrina, kad lopšelio-darželio grupių bendrasis bei vietinis apšvietimas atitiktų galiojančias higienos normas;  </w:t>
      </w:r>
    </w:p>
    <w:p w14:paraId="4600B0EC"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nustatytu laiku organizuoja lopšelio-darželio pastato ir jų konstrukcijų sezonines bei eilines apžiūras, vykdo apžiūrų metu rastų defektų pašalinimą; </w:t>
      </w:r>
    </w:p>
    <w:p w14:paraId="239015F8"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lastRenderedPageBreak/>
        <w:t xml:space="preserve">užtikrina, kad būtų laiku atliktas lopšelio-darželio patalpų ir inventoriaus eilinis remontas; </w:t>
      </w:r>
    </w:p>
    <w:p w14:paraId="69A78277"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kontroliuoja, kad būtų laiku atliktas lopšelio-darželio šildymo sistemos paruošimas rudens ir žiemos sezonui; </w:t>
      </w:r>
    </w:p>
    <w:p w14:paraId="52D3C8F2" w14:textId="77777777" w:rsidR="00E06EE5"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žiemos metu prižiūri sniego valymą nuo lopšelio-darželio pastato stogo, nuo lopšelio</w:t>
      </w:r>
      <w:r w:rsidR="0040703B" w:rsidRPr="00D803E0">
        <w:rPr>
          <w:rFonts w:ascii="Arial" w:hAnsi="Arial" w:cs="Arial"/>
          <w:lang w:val="lt-LT"/>
        </w:rPr>
        <w:t>-</w:t>
      </w:r>
      <w:r w:rsidRPr="00D803E0">
        <w:rPr>
          <w:rFonts w:ascii="Arial" w:hAnsi="Arial" w:cs="Arial"/>
          <w:lang w:val="lt-LT"/>
        </w:rPr>
        <w:t>darželio teritorijoje esančių takų;</w:t>
      </w:r>
    </w:p>
    <w:p w14:paraId="5A44F1FC" w14:textId="174FB53A" w:rsidR="00077CFD" w:rsidRPr="00E06EE5"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 </w:t>
      </w:r>
      <w:r w:rsidR="00E06EE5" w:rsidRPr="00E06EE5">
        <w:rPr>
          <w:rFonts w:ascii="Arial" w:hAnsi="Arial" w:cs="Arial"/>
          <w:lang w:val="lt-LT"/>
        </w:rPr>
        <w:t>užtikrina Lietuvos valstybės vėliavos iškėlimą nustatyta tvarka;</w:t>
      </w:r>
    </w:p>
    <w:p w14:paraId="220439D3"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pagal Viešųjų pirkimų įstatymą organizuoja lopšelio-darželio pirkimus; </w:t>
      </w:r>
    </w:p>
    <w:p w14:paraId="172B0F00"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pasirašo sąskaitas faktūras (kaip prekių, paslaugų gavėjas); </w:t>
      </w:r>
    </w:p>
    <w:p w14:paraId="69EB2114"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organizuoja lopšelio-darželio aprūpinimą inventoriumi, baldais, minkštu inventoriumi, prietaisais, įrankiais ir įrengimais, rūpinasi jų apsauga ir apskaita; </w:t>
      </w:r>
    </w:p>
    <w:p w14:paraId="7C60F14D"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teikia inventoriaus nurašymo komisijai pasiūlymus nurašyti nusidėvėjusį, netinkamą naudoti inventorių; </w:t>
      </w:r>
    </w:p>
    <w:p w14:paraId="2E160C89"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pasirūpina, kad grupėse būtų sukomplektuotos pirmosios pagalbos vaistinėlės;  </w:t>
      </w:r>
    </w:p>
    <w:p w14:paraId="1EEBBD76"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užtikrina, kad visos lopšelio-darželio patalpos kasdien būtų prižiūrimos taip kaip nurodoma ikimokyklinių įstaigų higienos normose; </w:t>
      </w:r>
    </w:p>
    <w:p w14:paraId="54D01B9A"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organizuoja lopšelio-darželio aprūpinimą dezinfekavimo priemonėmis (plovikliais, valikliais), kuriuos aprobavo Valstybinė higienos inspekcija. Tikrina, ar grupių patalpose tinkamai laikomos cheminės valymo priemonės; </w:t>
      </w:r>
    </w:p>
    <w:p w14:paraId="4EBFC494" w14:textId="58A2A903"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kartu su </w:t>
      </w:r>
      <w:r w:rsidR="00B62DDD">
        <w:rPr>
          <w:rFonts w:ascii="Arial" w:hAnsi="Arial" w:cs="Arial"/>
          <w:lang w:val="lt-LT"/>
        </w:rPr>
        <w:t xml:space="preserve">visuomenės </w:t>
      </w:r>
      <w:r w:rsidRPr="00D803E0">
        <w:rPr>
          <w:rFonts w:ascii="Arial" w:hAnsi="Arial" w:cs="Arial"/>
          <w:lang w:val="lt-LT"/>
        </w:rPr>
        <w:t xml:space="preserve">sveikatos specialistu prižiūri virtuvės darbą (maisto ruošimo technologijos laikymąsi, tikslingą indų, inventoriaus panaudojimą, savalaikį karšto maisto išdavimą grupėms). Reikalauja, kad virtuvės darbuotojai griežtai laikytųsi maisto gamybos technologijos, sanitarijos ir higienos reikalavimų, naudotų tik paženklintą inventorių, indus ir įrankius pagal jų paskirtį; </w:t>
      </w:r>
    </w:p>
    <w:p w14:paraId="2DE52F3E"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kontroliuoja, kad maisto produktai į virtuvę būtų pristatomi specialiu transportu, turinčiu sanitarinį pasą; </w:t>
      </w:r>
    </w:p>
    <w:p w14:paraId="4C523052"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kontroliuoja maisto produktų tinkamumą, sandėliavimą, saugojimą ir panaudojimą; </w:t>
      </w:r>
    </w:p>
    <w:p w14:paraId="0814889E"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atsiradus lopšelyje-darželyje graužikų, vabzdžių ar parazitų, organizuoja dezinfekciją, dezinsekciją, deratizaciją: </w:t>
      </w:r>
    </w:p>
    <w:p w14:paraId="16C9CC2D" w14:textId="77777777" w:rsidR="00077CFD"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reikalauja, kad virtuvės darbuotojai dėvėtų tvarkingus, švarius darbo drabužius, galvos apdangalus; </w:t>
      </w:r>
    </w:p>
    <w:p w14:paraId="3E246531" w14:textId="77777777" w:rsidR="0040703B" w:rsidRPr="00D803E0" w:rsidRDefault="00000000" w:rsidP="00CA2B8E">
      <w:pPr>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užtikrina, kad virtuvės patalpos, inventorius ir indai būtų plaunami naudojant leistinas plovimo priemones; </w:t>
      </w:r>
    </w:p>
    <w:p w14:paraId="56AA855B" w14:textId="14082F9E" w:rsidR="00077CFD" w:rsidRPr="00D803E0" w:rsidRDefault="00000000" w:rsidP="0040703B">
      <w:pPr>
        <w:pStyle w:val="Sraopastraipa"/>
        <w:numPr>
          <w:ilvl w:val="1"/>
          <w:numId w:val="1"/>
        </w:numPr>
        <w:tabs>
          <w:tab w:val="left" w:pos="1260"/>
        </w:tabs>
        <w:ind w:left="0" w:right="9" w:firstLine="720"/>
        <w:rPr>
          <w:rFonts w:ascii="Arial" w:hAnsi="Arial" w:cs="Arial"/>
          <w:lang w:val="lt-LT"/>
        </w:rPr>
      </w:pPr>
      <w:r w:rsidRPr="00D803E0">
        <w:rPr>
          <w:rFonts w:ascii="Arial" w:hAnsi="Arial" w:cs="Arial"/>
          <w:lang w:val="lt-LT"/>
        </w:rPr>
        <w:t xml:space="preserve">kontroliuoja, ar virtuvės įrenginiai (elektros viryklės ir kt.) techniškai tvarkingi, gerai prižiūrimi, ar virtuvėje ir kitur naudojami elektros įrenginiai įžeminti, jeigu įžeminimas numatytas jų konstrukcijoje; </w:t>
      </w:r>
    </w:p>
    <w:p w14:paraId="66CAD7F0" w14:textId="77777777" w:rsidR="00077CFD" w:rsidRPr="00D803E0" w:rsidRDefault="00000000" w:rsidP="0040703B">
      <w:pPr>
        <w:numPr>
          <w:ilvl w:val="1"/>
          <w:numId w:val="3"/>
        </w:numPr>
        <w:tabs>
          <w:tab w:val="left" w:pos="1260"/>
        </w:tabs>
        <w:ind w:left="0" w:right="9" w:firstLine="720"/>
        <w:rPr>
          <w:rFonts w:ascii="Arial" w:hAnsi="Arial" w:cs="Arial"/>
          <w:lang w:val="lt-LT"/>
        </w:rPr>
      </w:pPr>
      <w:r w:rsidRPr="00D803E0">
        <w:rPr>
          <w:rFonts w:ascii="Arial" w:hAnsi="Arial" w:cs="Arial"/>
          <w:lang w:val="lt-LT"/>
        </w:rPr>
        <w:t xml:space="preserve">neleidžia, kad elektros įrenginių prijungimui prie srovės šaltinio būtų naudojami laidai ir kabeliai su praradusia izoliavimo savybes ar pažeista izoliacija, kad laidai ir kabeliai būtų nutiesti grindimis; </w:t>
      </w:r>
    </w:p>
    <w:p w14:paraId="0ECAF0E6" w14:textId="77777777" w:rsidR="00077CFD" w:rsidRPr="00D803E0" w:rsidRDefault="00000000" w:rsidP="0040703B">
      <w:pPr>
        <w:numPr>
          <w:ilvl w:val="1"/>
          <w:numId w:val="3"/>
        </w:numPr>
        <w:tabs>
          <w:tab w:val="left" w:pos="1260"/>
        </w:tabs>
        <w:ind w:left="0" w:right="9" w:firstLine="720"/>
        <w:rPr>
          <w:rFonts w:ascii="Arial" w:hAnsi="Arial" w:cs="Arial"/>
          <w:lang w:val="lt-LT"/>
        </w:rPr>
      </w:pPr>
      <w:r w:rsidRPr="00D803E0">
        <w:rPr>
          <w:rFonts w:ascii="Arial" w:hAnsi="Arial" w:cs="Arial"/>
          <w:lang w:val="lt-LT"/>
        </w:rPr>
        <w:t xml:space="preserve">pasirūpina, kad lopšelyje-darželyje būtų reikiamas skaičius gesintuvų, jie pagal nustatytus reikalavimus išdėstyti, laiku patikrinami ir papildomi; </w:t>
      </w:r>
    </w:p>
    <w:p w14:paraId="1A8871D0" w14:textId="77777777" w:rsidR="00077CFD" w:rsidRPr="00D803E0" w:rsidRDefault="00000000" w:rsidP="0040703B">
      <w:pPr>
        <w:numPr>
          <w:ilvl w:val="1"/>
          <w:numId w:val="3"/>
        </w:numPr>
        <w:tabs>
          <w:tab w:val="left" w:pos="1260"/>
        </w:tabs>
        <w:ind w:left="0" w:right="9" w:firstLine="720"/>
        <w:rPr>
          <w:rFonts w:ascii="Arial" w:hAnsi="Arial" w:cs="Arial"/>
          <w:lang w:val="lt-LT"/>
        </w:rPr>
      </w:pPr>
      <w:r w:rsidRPr="00D803E0">
        <w:rPr>
          <w:rFonts w:ascii="Arial" w:hAnsi="Arial" w:cs="Arial"/>
          <w:lang w:val="lt-LT"/>
        </w:rPr>
        <w:t xml:space="preserve">tikrina, ar priėjimai prie žmonių evakavimo keliai ir išėjimai, koridoriai, laiptai neužkrauti daiktais; </w:t>
      </w:r>
    </w:p>
    <w:p w14:paraId="7F82EC42" w14:textId="77777777" w:rsidR="00077CFD" w:rsidRPr="00D803E0" w:rsidRDefault="00000000" w:rsidP="0040703B">
      <w:pPr>
        <w:numPr>
          <w:ilvl w:val="1"/>
          <w:numId w:val="3"/>
        </w:numPr>
        <w:tabs>
          <w:tab w:val="left" w:pos="1260"/>
        </w:tabs>
        <w:ind w:left="0" w:right="9" w:firstLine="720"/>
        <w:rPr>
          <w:rFonts w:ascii="Arial" w:hAnsi="Arial" w:cs="Arial"/>
          <w:lang w:val="lt-LT"/>
        </w:rPr>
      </w:pPr>
      <w:r w:rsidRPr="00D803E0">
        <w:rPr>
          <w:rFonts w:ascii="Arial" w:hAnsi="Arial" w:cs="Arial"/>
          <w:lang w:val="lt-LT"/>
        </w:rPr>
        <w:t xml:space="preserve">pasirūpina, kad būtų parengtas rašytinis planas ir žmonių evakavimo planas bei pakabintas gerai matomoje vietoje; </w:t>
      </w:r>
    </w:p>
    <w:p w14:paraId="5CAEACEA" w14:textId="77777777" w:rsidR="00077CFD" w:rsidRPr="00D803E0" w:rsidRDefault="00000000" w:rsidP="0040703B">
      <w:pPr>
        <w:numPr>
          <w:ilvl w:val="1"/>
          <w:numId w:val="3"/>
        </w:numPr>
        <w:tabs>
          <w:tab w:val="left" w:pos="1260"/>
        </w:tabs>
        <w:ind w:left="0" w:right="9" w:firstLine="720"/>
        <w:rPr>
          <w:rFonts w:ascii="Arial" w:hAnsi="Arial" w:cs="Arial"/>
          <w:lang w:val="lt-LT"/>
        </w:rPr>
      </w:pPr>
      <w:r w:rsidRPr="00D803E0">
        <w:rPr>
          <w:rFonts w:ascii="Arial" w:hAnsi="Arial" w:cs="Arial"/>
          <w:lang w:val="lt-LT"/>
        </w:rPr>
        <w:t xml:space="preserve">užtikrina, kad su veiksmų kilus gaisrui planu būtų supažindinti visi darbuotojai; </w:t>
      </w:r>
    </w:p>
    <w:p w14:paraId="342C8079" w14:textId="77777777" w:rsidR="00077CFD" w:rsidRPr="00D803E0" w:rsidRDefault="00000000" w:rsidP="0040703B">
      <w:pPr>
        <w:numPr>
          <w:ilvl w:val="1"/>
          <w:numId w:val="3"/>
        </w:numPr>
        <w:tabs>
          <w:tab w:val="left" w:pos="1260"/>
        </w:tabs>
        <w:ind w:left="0" w:right="9" w:firstLine="720"/>
        <w:rPr>
          <w:rFonts w:ascii="Arial" w:hAnsi="Arial" w:cs="Arial"/>
          <w:lang w:val="lt-LT"/>
        </w:rPr>
      </w:pPr>
      <w:r w:rsidRPr="00D803E0">
        <w:rPr>
          <w:rFonts w:ascii="Arial" w:hAnsi="Arial" w:cs="Arial"/>
          <w:lang w:val="lt-LT"/>
        </w:rPr>
        <w:lastRenderedPageBreak/>
        <w:t xml:space="preserve">pasirūpina, kad koridoriuose, laiptinėse ir ant evakuacijos durų būtų krypties (gelbėjimosi) ženklai; </w:t>
      </w:r>
    </w:p>
    <w:p w14:paraId="2A497847" w14:textId="77777777" w:rsidR="00077CFD" w:rsidRPr="00D803E0" w:rsidRDefault="00000000" w:rsidP="0040703B">
      <w:pPr>
        <w:numPr>
          <w:ilvl w:val="1"/>
          <w:numId w:val="3"/>
        </w:numPr>
        <w:tabs>
          <w:tab w:val="left" w:pos="1260"/>
        </w:tabs>
        <w:ind w:left="0" w:right="9" w:firstLine="720"/>
        <w:rPr>
          <w:rFonts w:ascii="Arial" w:hAnsi="Arial" w:cs="Arial"/>
          <w:lang w:val="lt-LT"/>
        </w:rPr>
      </w:pPr>
      <w:r w:rsidRPr="00D803E0">
        <w:rPr>
          <w:rFonts w:ascii="Arial" w:hAnsi="Arial" w:cs="Arial"/>
          <w:lang w:val="lt-LT"/>
        </w:rPr>
        <w:t xml:space="preserve">kontroliuoja, ar lopšelio-darželio pranešimo apie gaisrą ir signalizacijos sistema patikimai veikia; </w:t>
      </w:r>
    </w:p>
    <w:p w14:paraId="5F97F8DC" w14:textId="77777777" w:rsidR="00077CFD" w:rsidRPr="00D803E0" w:rsidRDefault="00000000" w:rsidP="0040703B">
      <w:pPr>
        <w:numPr>
          <w:ilvl w:val="1"/>
          <w:numId w:val="3"/>
        </w:numPr>
        <w:tabs>
          <w:tab w:val="left" w:pos="1260"/>
        </w:tabs>
        <w:ind w:left="0" w:right="9" w:firstLine="720"/>
        <w:rPr>
          <w:rFonts w:ascii="Arial" w:hAnsi="Arial" w:cs="Arial"/>
          <w:lang w:val="lt-LT"/>
        </w:rPr>
      </w:pPr>
      <w:r w:rsidRPr="00D803E0">
        <w:rPr>
          <w:rFonts w:ascii="Arial" w:hAnsi="Arial" w:cs="Arial"/>
          <w:lang w:val="lt-LT"/>
        </w:rPr>
        <w:t xml:space="preserve">rūpinasi lopšelio-darželio apsaugos sistema, kodų darbuotojams (atrakinantiems ir užrakinantiems lopšelį-darželį) išdavimu. Reaguoja į apsaugos darbuotojų iškvietimus, suveikus signalizacijai, atvyksta arba organizuoja atsakingų darbuotojų atvykimą į įstaigą apžiūrai; </w:t>
      </w:r>
    </w:p>
    <w:p w14:paraId="73AD8ACF" w14:textId="77777777" w:rsidR="0040703B" w:rsidRPr="00D803E0" w:rsidRDefault="00000000" w:rsidP="0040703B">
      <w:pPr>
        <w:numPr>
          <w:ilvl w:val="1"/>
          <w:numId w:val="3"/>
        </w:numPr>
        <w:tabs>
          <w:tab w:val="left" w:pos="1260"/>
        </w:tabs>
        <w:ind w:left="0" w:right="9" w:firstLine="720"/>
        <w:rPr>
          <w:rFonts w:ascii="Arial" w:hAnsi="Arial" w:cs="Arial"/>
          <w:lang w:val="lt-LT"/>
        </w:rPr>
      </w:pPr>
      <w:r w:rsidRPr="00D803E0">
        <w:rPr>
          <w:rFonts w:ascii="Arial" w:hAnsi="Arial" w:cs="Arial"/>
          <w:lang w:val="lt-LT"/>
        </w:rPr>
        <w:t xml:space="preserve">vykdo kitus teisėtus lopšelio-darželio direktoriaus ir kontroliuojančių pareigūnų nurodymus; </w:t>
      </w:r>
    </w:p>
    <w:p w14:paraId="6432EB2F" w14:textId="210FE935" w:rsidR="00077CFD" w:rsidRPr="00D803E0" w:rsidRDefault="00000000" w:rsidP="0040703B">
      <w:pPr>
        <w:pStyle w:val="Sraopastraipa"/>
        <w:numPr>
          <w:ilvl w:val="1"/>
          <w:numId w:val="3"/>
        </w:numPr>
        <w:tabs>
          <w:tab w:val="left" w:pos="1260"/>
        </w:tabs>
        <w:ind w:left="0" w:right="9" w:firstLine="720"/>
        <w:rPr>
          <w:rFonts w:ascii="Arial" w:hAnsi="Arial" w:cs="Arial"/>
          <w:lang w:val="lt-LT"/>
        </w:rPr>
      </w:pPr>
      <w:r w:rsidRPr="00D803E0">
        <w:rPr>
          <w:rFonts w:ascii="Arial" w:hAnsi="Arial" w:cs="Arial"/>
          <w:lang w:val="lt-LT"/>
        </w:rPr>
        <w:t>privalo</w:t>
      </w:r>
      <w:r w:rsidRPr="00D803E0">
        <w:rPr>
          <w:rFonts w:ascii="Arial" w:hAnsi="Arial" w:cs="Arial"/>
          <w:b/>
          <w:lang w:val="lt-LT"/>
        </w:rPr>
        <w:t xml:space="preserve"> </w:t>
      </w:r>
      <w:r w:rsidRPr="00D803E0">
        <w:rPr>
          <w:rFonts w:ascii="Arial" w:hAnsi="Arial" w:cs="Arial"/>
          <w:lang w:val="lt-LT"/>
        </w:rPr>
        <w:t>nuolat vykdyti smurto ir patyčių prevenciją vadovaujantis lopšelyje-darželyje patvirtintu Smurto ir patyčių prevencijos, intervencijos ir stebėsenos vykdymo tvarkos aprašu. Įtaręs ar pamatęs, kad vaikas galimai patyrė smurtą artimoje aplinkoje nedelsdamas: įsikiša ir nutraukia bet kokius tokį įtarimą keliančius veiksmus; apie įtarimus arba konkretų smurto ar (ir) patyčių atvejį praneša lopšelio-darželio direktoriui arba jo įgaliotam asmeniui, nesant galimybei pranešti lopšelio</w:t>
      </w:r>
      <w:r w:rsidR="0040703B" w:rsidRPr="00D803E0">
        <w:rPr>
          <w:rFonts w:ascii="Arial" w:hAnsi="Arial" w:cs="Arial"/>
          <w:lang w:val="lt-LT"/>
        </w:rPr>
        <w:t>-</w:t>
      </w:r>
      <w:r w:rsidRPr="00D803E0">
        <w:rPr>
          <w:rFonts w:ascii="Arial" w:hAnsi="Arial" w:cs="Arial"/>
          <w:lang w:val="lt-LT"/>
        </w:rPr>
        <w:t>da</w:t>
      </w:r>
      <w:r w:rsidR="0040703B" w:rsidRPr="00D803E0">
        <w:rPr>
          <w:rFonts w:ascii="Arial" w:hAnsi="Arial" w:cs="Arial"/>
          <w:lang w:val="lt-LT"/>
        </w:rPr>
        <w:t>r</w:t>
      </w:r>
      <w:r w:rsidRPr="00D803E0">
        <w:rPr>
          <w:rFonts w:ascii="Arial" w:hAnsi="Arial" w:cs="Arial"/>
          <w:lang w:val="lt-LT"/>
        </w:rPr>
        <w:t>želio direktoriui ar jo įgaliota</w:t>
      </w:r>
      <w:r w:rsidR="0040703B" w:rsidRPr="00D803E0">
        <w:rPr>
          <w:rFonts w:ascii="Arial" w:hAnsi="Arial" w:cs="Arial"/>
          <w:lang w:val="lt-LT"/>
        </w:rPr>
        <w:t>m</w:t>
      </w:r>
      <w:r w:rsidRPr="00D803E0">
        <w:rPr>
          <w:rFonts w:ascii="Arial" w:hAnsi="Arial" w:cs="Arial"/>
          <w:lang w:val="lt-LT"/>
        </w:rPr>
        <w:t xml:space="preserve"> asmeniui, tiesiogiai praneša savivaldybės administracijos vaiko teisių apsaugos skyriui ir (ar) policijai; esant grėsmei vaiko sveikatai ar gyvybei, nedelsiant kreipiasi į pagalbą galinčias suteikti institucijas (pvz.: policiją, greitąją pagalbą ir kt.). </w:t>
      </w:r>
    </w:p>
    <w:p w14:paraId="59C10669" w14:textId="5D1FBE70" w:rsidR="007E4A67" w:rsidRPr="007E4A67" w:rsidRDefault="0040703B" w:rsidP="007E4A67">
      <w:pPr>
        <w:pStyle w:val="Sraopastraipa"/>
        <w:numPr>
          <w:ilvl w:val="0"/>
          <w:numId w:val="1"/>
        </w:numPr>
        <w:tabs>
          <w:tab w:val="left" w:pos="990"/>
          <w:tab w:val="left" w:pos="1170"/>
        </w:tabs>
        <w:ind w:left="0" w:right="9" w:firstLine="720"/>
        <w:rPr>
          <w:rFonts w:ascii="Arial" w:hAnsi="Arial" w:cs="Arial"/>
          <w:lang w:val="lt-LT"/>
        </w:rPr>
      </w:pPr>
      <w:r w:rsidRPr="007E4A67">
        <w:rPr>
          <w:rFonts w:ascii="Arial" w:hAnsi="Arial" w:cs="Arial"/>
          <w:lang w:val="lt-LT"/>
        </w:rPr>
        <w:t xml:space="preserve">Direktoriaus pavaduotojas ūkio reikalams, nesant direktoriui ir direktoriaus pavaduotojui ugdymui, eina direktoriaus pareigas. </w:t>
      </w:r>
    </w:p>
    <w:p w14:paraId="122DD8E2" w14:textId="56230405" w:rsidR="00077CFD" w:rsidRPr="007E4A67" w:rsidRDefault="00000000" w:rsidP="007E4A67">
      <w:pPr>
        <w:pStyle w:val="Sraopastraipa"/>
        <w:numPr>
          <w:ilvl w:val="0"/>
          <w:numId w:val="1"/>
        </w:numPr>
        <w:tabs>
          <w:tab w:val="left" w:pos="990"/>
          <w:tab w:val="left" w:pos="1170"/>
        </w:tabs>
        <w:ind w:left="0" w:right="9" w:firstLine="720"/>
        <w:rPr>
          <w:rFonts w:ascii="Arial" w:hAnsi="Arial" w:cs="Arial"/>
          <w:lang w:val="lt-LT"/>
        </w:rPr>
      </w:pPr>
      <w:r w:rsidRPr="007E4A67">
        <w:rPr>
          <w:rFonts w:ascii="Arial" w:hAnsi="Arial" w:cs="Arial"/>
          <w:lang w:val="lt-LT"/>
        </w:rPr>
        <w:t xml:space="preserve">Direktoriaus pavaduotojas ūkio reikalams už savo pareigų nevykdymą ar netinkamą vykdymą, dėl jo kaltės padarytą žalą lopšeliui-darželiui atsako </w:t>
      </w:r>
      <w:r w:rsidR="00A57475">
        <w:rPr>
          <w:rFonts w:ascii="Arial" w:hAnsi="Arial" w:cs="Arial"/>
          <w:lang w:val="lt-LT"/>
        </w:rPr>
        <w:t xml:space="preserve">lopšelio-darželio darbo tvarkos taisyklių ir </w:t>
      </w:r>
      <w:r w:rsidRPr="007E4A67">
        <w:rPr>
          <w:rFonts w:ascii="Arial" w:hAnsi="Arial" w:cs="Arial"/>
          <w:lang w:val="lt-LT"/>
        </w:rPr>
        <w:t xml:space="preserve">Lietuvos Respublikos įstatymų nustatyta tvarka. </w:t>
      </w:r>
    </w:p>
    <w:p w14:paraId="03E603E3" w14:textId="77777777" w:rsidR="00077CFD" w:rsidRPr="00D803E0" w:rsidRDefault="00000000">
      <w:pPr>
        <w:spacing w:after="0" w:line="259" w:lineRule="auto"/>
        <w:ind w:left="13" w:hanging="10"/>
        <w:jc w:val="center"/>
        <w:rPr>
          <w:rFonts w:ascii="Arial" w:hAnsi="Arial" w:cs="Arial"/>
          <w:lang w:val="lt-LT"/>
        </w:rPr>
      </w:pPr>
      <w:r w:rsidRPr="00D803E0">
        <w:rPr>
          <w:rFonts w:ascii="Arial" w:hAnsi="Arial" w:cs="Arial"/>
          <w:lang w:val="lt-LT"/>
        </w:rPr>
        <w:t xml:space="preserve">_____________________________________ </w:t>
      </w:r>
    </w:p>
    <w:p w14:paraId="2A2FCE45" w14:textId="77777777" w:rsidR="00077CFD" w:rsidRPr="00D803E0" w:rsidRDefault="00000000">
      <w:pPr>
        <w:spacing w:after="0" w:line="259" w:lineRule="auto"/>
        <w:ind w:firstLine="0"/>
        <w:jc w:val="left"/>
        <w:rPr>
          <w:rFonts w:ascii="Arial" w:hAnsi="Arial" w:cs="Arial"/>
          <w:lang w:val="lt-LT"/>
        </w:rPr>
      </w:pPr>
      <w:r w:rsidRPr="00D803E0">
        <w:rPr>
          <w:rFonts w:ascii="Arial" w:hAnsi="Arial" w:cs="Arial"/>
          <w:lang w:val="lt-LT"/>
        </w:rPr>
        <w:t xml:space="preserve"> </w:t>
      </w:r>
      <w:r w:rsidRPr="00D803E0">
        <w:rPr>
          <w:rFonts w:ascii="Arial" w:hAnsi="Arial" w:cs="Arial"/>
          <w:lang w:val="lt-LT"/>
        </w:rPr>
        <w:tab/>
      </w:r>
      <w:r w:rsidRPr="00D803E0">
        <w:rPr>
          <w:rFonts w:ascii="Arial" w:hAnsi="Arial" w:cs="Arial"/>
          <w:b/>
          <w:lang w:val="lt-LT"/>
        </w:rPr>
        <w:t xml:space="preserve"> </w:t>
      </w:r>
    </w:p>
    <w:p w14:paraId="5339E277" w14:textId="77777777" w:rsidR="00A33C95" w:rsidRPr="00A33C95" w:rsidRDefault="00000000" w:rsidP="00A33C95">
      <w:pPr>
        <w:spacing w:after="0" w:line="271" w:lineRule="auto"/>
        <w:ind w:left="-15" w:firstLine="0"/>
        <w:rPr>
          <w:rFonts w:ascii="Arial" w:hAnsi="Arial" w:cs="Arial"/>
          <w:lang w:val="lt-LT"/>
        </w:rPr>
      </w:pPr>
      <w:r w:rsidRPr="00D803E0">
        <w:rPr>
          <w:rFonts w:ascii="Arial" w:hAnsi="Arial" w:cs="Arial"/>
          <w:lang w:val="lt-LT"/>
        </w:rPr>
        <w:t xml:space="preserve"> </w:t>
      </w:r>
      <w:r w:rsidR="00A33C95" w:rsidRPr="00A33C95">
        <w:rPr>
          <w:rFonts w:ascii="Arial" w:hAnsi="Arial" w:cs="Arial"/>
          <w:lang w:val="lt-LT"/>
        </w:rPr>
        <w:t xml:space="preserve">Susipažinau ir antrą egzempliorių gavau                 Susipažinau ir antrą egzempliorių gavau </w:t>
      </w:r>
    </w:p>
    <w:p w14:paraId="6EB1C2D9" w14:textId="77777777" w:rsidR="00A33C95" w:rsidRPr="00A33C95" w:rsidRDefault="00A33C95" w:rsidP="00A33C95">
      <w:pPr>
        <w:spacing w:after="0" w:line="271" w:lineRule="auto"/>
        <w:ind w:left="-15" w:firstLine="0"/>
        <w:rPr>
          <w:rFonts w:ascii="Arial" w:hAnsi="Arial" w:cs="Arial"/>
          <w:lang w:val="lt-LT"/>
        </w:rPr>
      </w:pPr>
      <w:r w:rsidRPr="00A33C95">
        <w:rPr>
          <w:rFonts w:ascii="Arial" w:hAnsi="Arial" w:cs="Arial"/>
          <w:lang w:val="lt-LT"/>
        </w:rPr>
        <w:t xml:space="preserve"> </w:t>
      </w:r>
    </w:p>
    <w:p w14:paraId="348CF3F2" w14:textId="77777777" w:rsidR="00A33C95" w:rsidRPr="00A33C95" w:rsidRDefault="00A33C95" w:rsidP="00A33C95">
      <w:pPr>
        <w:spacing w:after="0" w:line="271" w:lineRule="auto"/>
        <w:ind w:left="-15" w:firstLine="0"/>
        <w:rPr>
          <w:rFonts w:ascii="Arial" w:hAnsi="Arial" w:cs="Arial"/>
          <w:lang w:val="lt-LT"/>
        </w:rPr>
      </w:pPr>
      <w:r w:rsidRPr="00A33C95">
        <w:rPr>
          <w:rFonts w:ascii="Arial" w:hAnsi="Arial" w:cs="Arial"/>
          <w:lang w:val="lt-LT"/>
        </w:rPr>
        <w:t xml:space="preserve">_________________________________               _________________________________ </w:t>
      </w:r>
    </w:p>
    <w:p w14:paraId="1E776129" w14:textId="77777777" w:rsidR="00A33C95" w:rsidRPr="00A33C95" w:rsidRDefault="00A33C95" w:rsidP="00A33C95">
      <w:pPr>
        <w:spacing w:after="0" w:line="271" w:lineRule="auto"/>
        <w:ind w:left="-15" w:firstLine="0"/>
        <w:rPr>
          <w:rFonts w:ascii="Arial" w:hAnsi="Arial" w:cs="Arial"/>
          <w:lang w:val="lt-LT"/>
        </w:rPr>
      </w:pPr>
      <w:r w:rsidRPr="00A33C95">
        <w:rPr>
          <w:rFonts w:ascii="Arial" w:hAnsi="Arial" w:cs="Arial"/>
          <w:sz w:val="22"/>
          <w:lang w:val="lt-LT"/>
        </w:rPr>
        <w:t xml:space="preserve">(parašas)                                                                          </w:t>
      </w:r>
      <w:r w:rsidRPr="00A33C95">
        <w:rPr>
          <w:rFonts w:ascii="Arial" w:hAnsi="Arial" w:cs="Arial"/>
          <w:lang w:val="lt-LT"/>
        </w:rPr>
        <w:t xml:space="preserve">(parašas) </w:t>
      </w:r>
    </w:p>
    <w:p w14:paraId="64D717FE" w14:textId="77777777" w:rsidR="00A33C95" w:rsidRPr="00A33C95" w:rsidRDefault="00A33C95" w:rsidP="00A33C95">
      <w:pPr>
        <w:spacing w:after="0" w:line="271" w:lineRule="auto"/>
        <w:ind w:firstLine="0"/>
        <w:rPr>
          <w:rFonts w:ascii="Arial" w:hAnsi="Arial" w:cs="Arial"/>
          <w:lang w:val="lt-LT"/>
        </w:rPr>
      </w:pPr>
    </w:p>
    <w:p w14:paraId="2AC04AA9" w14:textId="77777777" w:rsidR="00A33C95" w:rsidRPr="00A33C95" w:rsidRDefault="00A33C95" w:rsidP="00A33C95">
      <w:pPr>
        <w:spacing w:after="18" w:line="271" w:lineRule="auto"/>
        <w:ind w:left="-15" w:firstLine="0"/>
        <w:rPr>
          <w:rFonts w:ascii="Arial" w:hAnsi="Arial" w:cs="Arial"/>
          <w:lang w:val="lt-LT"/>
        </w:rPr>
      </w:pPr>
      <w:r w:rsidRPr="00A33C95">
        <w:rPr>
          <w:rFonts w:ascii="Arial" w:hAnsi="Arial" w:cs="Arial"/>
          <w:lang w:val="lt-LT"/>
        </w:rPr>
        <w:t xml:space="preserve">_________________________________               _________________________________ </w:t>
      </w:r>
    </w:p>
    <w:p w14:paraId="2DFCF1A3" w14:textId="77777777" w:rsidR="00A33C95" w:rsidRPr="00A33C95" w:rsidRDefault="00A33C95" w:rsidP="00A33C95">
      <w:pPr>
        <w:spacing w:after="0" w:line="259" w:lineRule="auto"/>
        <w:ind w:left="-5" w:hanging="10"/>
        <w:jc w:val="left"/>
        <w:rPr>
          <w:rFonts w:ascii="Arial" w:hAnsi="Arial" w:cs="Arial"/>
          <w:lang w:val="lt-LT"/>
        </w:rPr>
      </w:pPr>
      <w:r w:rsidRPr="00A33C95">
        <w:rPr>
          <w:rFonts w:ascii="Arial" w:hAnsi="Arial" w:cs="Arial"/>
          <w:lang w:val="lt-LT"/>
        </w:rPr>
        <w:t>(vardas, pavardė)                                                      (</w:t>
      </w:r>
      <w:r w:rsidRPr="00A33C95">
        <w:rPr>
          <w:rFonts w:ascii="Arial" w:hAnsi="Arial" w:cs="Arial"/>
          <w:sz w:val="22"/>
          <w:lang w:val="lt-LT"/>
        </w:rPr>
        <w:t xml:space="preserve">vardas, pavardė) </w:t>
      </w:r>
    </w:p>
    <w:p w14:paraId="5BCED58D" w14:textId="77777777" w:rsidR="00A33C95" w:rsidRPr="00A33C95" w:rsidRDefault="00A33C95" w:rsidP="00A33C95">
      <w:pPr>
        <w:spacing w:after="0" w:line="271" w:lineRule="auto"/>
        <w:ind w:firstLine="0"/>
        <w:rPr>
          <w:rFonts w:ascii="Arial" w:hAnsi="Arial" w:cs="Arial"/>
          <w:lang w:val="lt-LT"/>
        </w:rPr>
      </w:pPr>
    </w:p>
    <w:p w14:paraId="28E36C2C" w14:textId="77777777" w:rsidR="00A33C95" w:rsidRPr="00A33C95" w:rsidRDefault="00A33C95" w:rsidP="00A33C95">
      <w:pPr>
        <w:spacing w:after="0" w:line="271" w:lineRule="auto"/>
        <w:ind w:left="-15" w:firstLine="0"/>
        <w:rPr>
          <w:rFonts w:ascii="Arial" w:hAnsi="Arial" w:cs="Arial"/>
          <w:lang w:val="lt-LT"/>
        </w:rPr>
      </w:pPr>
      <w:r w:rsidRPr="00A33C95">
        <w:rPr>
          <w:rFonts w:ascii="Arial" w:hAnsi="Arial" w:cs="Arial"/>
          <w:lang w:val="lt-LT"/>
        </w:rPr>
        <w:t xml:space="preserve">_________________________________               _________________________________ </w:t>
      </w:r>
    </w:p>
    <w:p w14:paraId="37B9A7AE" w14:textId="77777777" w:rsidR="00A33C95" w:rsidRPr="00A33C95" w:rsidRDefault="00A33C95" w:rsidP="00A33C95">
      <w:pPr>
        <w:spacing w:after="0" w:line="259" w:lineRule="auto"/>
        <w:ind w:left="-5" w:hanging="10"/>
        <w:jc w:val="left"/>
        <w:rPr>
          <w:rFonts w:ascii="Arial" w:hAnsi="Arial" w:cs="Arial"/>
          <w:lang w:val="lt-LT"/>
        </w:rPr>
      </w:pPr>
      <w:r w:rsidRPr="00A33C95">
        <w:rPr>
          <w:rFonts w:ascii="Arial" w:hAnsi="Arial" w:cs="Arial"/>
          <w:lang w:val="lt-LT"/>
        </w:rPr>
        <w:t xml:space="preserve">(data)                                                                         </w:t>
      </w:r>
      <w:r w:rsidRPr="00A33C95">
        <w:rPr>
          <w:rFonts w:ascii="Arial" w:hAnsi="Arial" w:cs="Arial"/>
          <w:sz w:val="22"/>
          <w:lang w:val="lt-LT"/>
        </w:rPr>
        <w:t xml:space="preserve">(data) </w:t>
      </w:r>
    </w:p>
    <w:p w14:paraId="686293ED" w14:textId="77777777" w:rsidR="00A33C95" w:rsidRPr="00A33C95" w:rsidRDefault="00A33C95" w:rsidP="00A33C95">
      <w:pPr>
        <w:spacing w:after="0" w:line="271" w:lineRule="auto"/>
        <w:ind w:left="-15" w:firstLine="0"/>
        <w:rPr>
          <w:rFonts w:ascii="Arial" w:hAnsi="Arial" w:cs="Arial"/>
          <w:lang w:val="lt-LT"/>
        </w:rPr>
      </w:pPr>
    </w:p>
    <w:p w14:paraId="0708E664" w14:textId="28D1E382" w:rsidR="00077CFD" w:rsidRPr="00D803E0" w:rsidRDefault="00077CFD">
      <w:pPr>
        <w:spacing w:after="23" w:line="259" w:lineRule="auto"/>
        <w:ind w:firstLine="0"/>
        <w:jc w:val="left"/>
        <w:rPr>
          <w:rFonts w:ascii="Arial" w:hAnsi="Arial" w:cs="Arial"/>
          <w:lang w:val="lt-LT"/>
        </w:rPr>
      </w:pPr>
    </w:p>
    <w:sectPr w:rsidR="00077CFD" w:rsidRPr="00D803E0" w:rsidSect="00864DCE">
      <w:headerReference w:type="even" r:id="rId7"/>
      <w:headerReference w:type="default" r:id="rId8"/>
      <w:headerReference w:type="first" r:id="rId9"/>
      <w:pgSz w:w="11906" w:h="16838"/>
      <w:pgMar w:top="810" w:right="544" w:bottom="990"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E307" w14:textId="77777777" w:rsidR="00FE79B1" w:rsidRDefault="00FE79B1">
      <w:pPr>
        <w:spacing w:after="0" w:line="240" w:lineRule="auto"/>
      </w:pPr>
      <w:r>
        <w:separator/>
      </w:r>
    </w:p>
  </w:endnote>
  <w:endnote w:type="continuationSeparator" w:id="0">
    <w:p w14:paraId="5E919809" w14:textId="77777777" w:rsidR="00FE79B1" w:rsidRDefault="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9703" w14:textId="77777777" w:rsidR="00FE79B1" w:rsidRDefault="00FE79B1">
      <w:pPr>
        <w:spacing w:after="0" w:line="240" w:lineRule="auto"/>
      </w:pPr>
      <w:r>
        <w:separator/>
      </w:r>
    </w:p>
  </w:footnote>
  <w:footnote w:type="continuationSeparator" w:id="0">
    <w:p w14:paraId="01A9B17C" w14:textId="77777777" w:rsidR="00FE79B1" w:rsidRDefault="00FE7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420C" w14:textId="77777777" w:rsidR="00077CFD" w:rsidRDefault="00000000">
    <w:pPr>
      <w:tabs>
        <w:tab w:val="center" w:pos="4820"/>
      </w:tabs>
      <w:spacing w:after="0" w:line="259" w:lineRule="auto"/>
      <w:ind w:firstLine="0"/>
      <w:jc w:val="left"/>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D896" w14:textId="77777777" w:rsidR="00077CFD" w:rsidRDefault="00000000">
    <w:pPr>
      <w:tabs>
        <w:tab w:val="center" w:pos="4820"/>
      </w:tabs>
      <w:spacing w:after="0" w:line="259" w:lineRule="auto"/>
      <w:ind w:firstLine="0"/>
      <w:jc w:val="left"/>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F308" w14:textId="77777777" w:rsidR="00077CFD" w:rsidRDefault="00077CFD">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3C1A"/>
    <w:multiLevelType w:val="multilevel"/>
    <w:tmpl w:val="EC981B1C"/>
    <w:lvl w:ilvl="0">
      <w:start w:val="1"/>
      <w:numFmt w:val="decimal"/>
      <w:lvlText w:val="%1."/>
      <w:lvlJc w:val="left"/>
      <w:pPr>
        <w:ind w:left="7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7E5DF3"/>
    <w:multiLevelType w:val="multilevel"/>
    <w:tmpl w:val="DBA25B2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6"/>
      <w:numFmt w:val="decimal"/>
      <w:lvlText w:val="%1.%2."/>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4C0BFE"/>
    <w:multiLevelType w:val="hybridMultilevel"/>
    <w:tmpl w:val="ED6853D2"/>
    <w:lvl w:ilvl="0" w:tplc="FD2AF71E">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8A119A">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5852C0">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CA1EE">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7226C2">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C8CDFA">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49D26">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4270C0">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47456">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2A46F2"/>
    <w:multiLevelType w:val="hybridMultilevel"/>
    <w:tmpl w:val="30AA755C"/>
    <w:lvl w:ilvl="0" w:tplc="FED26E0C">
      <w:start w:val="10"/>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52764613"/>
    <w:multiLevelType w:val="multilevel"/>
    <w:tmpl w:val="0A2CB362"/>
    <w:lvl w:ilvl="0">
      <w:start w:val="10"/>
      <w:numFmt w:val="decimal"/>
      <w:lvlText w:val="%1."/>
      <w:lvlJc w:val="left"/>
      <w:pPr>
        <w:ind w:left="480" w:hanging="480"/>
      </w:pPr>
      <w:rPr>
        <w:rFonts w:hint="default"/>
      </w:rPr>
    </w:lvl>
    <w:lvl w:ilvl="1">
      <w:start w:val="2"/>
      <w:numFmt w:val="decimal"/>
      <w:lvlText w:val="%1.%2."/>
      <w:lvlJc w:val="left"/>
      <w:pPr>
        <w:ind w:left="1908" w:hanging="48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15:restartNumberingAfterBreak="0">
    <w:nsid w:val="568739C9"/>
    <w:multiLevelType w:val="multilevel"/>
    <w:tmpl w:val="1836135A"/>
    <w:lvl w:ilvl="0">
      <w:start w:val="10"/>
      <w:numFmt w:val="decimal"/>
      <w:lvlText w:val="%1"/>
      <w:lvlJc w:val="left"/>
      <w:pPr>
        <w:ind w:left="420" w:hanging="420"/>
      </w:pPr>
      <w:rPr>
        <w:rFonts w:hint="default"/>
      </w:rPr>
    </w:lvl>
    <w:lvl w:ilvl="1">
      <w:start w:val="1"/>
      <w:numFmt w:val="decimal"/>
      <w:lvlText w:val="%1.%2"/>
      <w:lvlJc w:val="left"/>
      <w:pPr>
        <w:ind w:left="1848" w:hanging="4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6" w15:restartNumberingAfterBreak="0">
    <w:nsid w:val="70926500"/>
    <w:multiLevelType w:val="multilevel"/>
    <w:tmpl w:val="981E2FA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43A168A"/>
    <w:multiLevelType w:val="multilevel"/>
    <w:tmpl w:val="E4AAEDEA"/>
    <w:lvl w:ilvl="0">
      <w:start w:val="6"/>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BF1955"/>
    <w:multiLevelType w:val="multilevel"/>
    <w:tmpl w:val="719ABF5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10403085">
    <w:abstractNumId w:val="0"/>
  </w:num>
  <w:num w:numId="2" w16cid:durableId="1232497187">
    <w:abstractNumId w:val="6"/>
  </w:num>
  <w:num w:numId="3" w16cid:durableId="1862357976">
    <w:abstractNumId w:val="1"/>
  </w:num>
  <w:num w:numId="4" w16cid:durableId="904756603">
    <w:abstractNumId w:val="8"/>
  </w:num>
  <w:num w:numId="5" w16cid:durableId="686371916">
    <w:abstractNumId w:val="2"/>
  </w:num>
  <w:num w:numId="6" w16cid:durableId="566494755">
    <w:abstractNumId w:val="7"/>
  </w:num>
  <w:num w:numId="7" w16cid:durableId="1433666255">
    <w:abstractNumId w:val="3"/>
  </w:num>
  <w:num w:numId="8" w16cid:durableId="1681351865">
    <w:abstractNumId w:val="5"/>
  </w:num>
  <w:num w:numId="9" w16cid:durableId="64062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CFD"/>
    <w:rsid w:val="00017ACF"/>
    <w:rsid w:val="00051887"/>
    <w:rsid w:val="00077CFD"/>
    <w:rsid w:val="00105CBE"/>
    <w:rsid w:val="00131114"/>
    <w:rsid w:val="001541D8"/>
    <w:rsid w:val="002B50CE"/>
    <w:rsid w:val="002F40CE"/>
    <w:rsid w:val="003A7ED9"/>
    <w:rsid w:val="003E1B69"/>
    <w:rsid w:val="003E2705"/>
    <w:rsid w:val="003F1EA0"/>
    <w:rsid w:val="0040703B"/>
    <w:rsid w:val="00417135"/>
    <w:rsid w:val="00472B23"/>
    <w:rsid w:val="00494059"/>
    <w:rsid w:val="0059333D"/>
    <w:rsid w:val="00605651"/>
    <w:rsid w:val="006663DF"/>
    <w:rsid w:val="00675420"/>
    <w:rsid w:val="00677DD6"/>
    <w:rsid w:val="007A6958"/>
    <w:rsid w:val="007E4A67"/>
    <w:rsid w:val="007F19EF"/>
    <w:rsid w:val="007F29B7"/>
    <w:rsid w:val="008209E4"/>
    <w:rsid w:val="00842B54"/>
    <w:rsid w:val="00864DCE"/>
    <w:rsid w:val="008733BA"/>
    <w:rsid w:val="008F16F5"/>
    <w:rsid w:val="009802A6"/>
    <w:rsid w:val="009C46A1"/>
    <w:rsid w:val="00A129F1"/>
    <w:rsid w:val="00A33C95"/>
    <w:rsid w:val="00A57475"/>
    <w:rsid w:val="00B5195D"/>
    <w:rsid w:val="00B62DDD"/>
    <w:rsid w:val="00BE058E"/>
    <w:rsid w:val="00CA2B8E"/>
    <w:rsid w:val="00D06C63"/>
    <w:rsid w:val="00D20BA3"/>
    <w:rsid w:val="00D45101"/>
    <w:rsid w:val="00D45604"/>
    <w:rsid w:val="00D803E0"/>
    <w:rsid w:val="00E06EE5"/>
    <w:rsid w:val="00EC4AB8"/>
    <w:rsid w:val="00FE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BDFA"/>
  <w15:docId w15:val="{07E81761-D29A-4FEB-886D-BB0B0134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7" w:lineRule="auto"/>
      <w:ind w:firstLine="710"/>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07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1554</Words>
  <Characters>8858</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c:creator>
  <cp:keywords/>
  <cp:lastModifiedBy>Lenovo</cp:lastModifiedBy>
  <cp:revision>19</cp:revision>
  <dcterms:created xsi:type="dcterms:W3CDTF">2026-01-13T17:45:00Z</dcterms:created>
  <dcterms:modified xsi:type="dcterms:W3CDTF">2026-04-16T12:54:00Z</dcterms:modified>
</cp:coreProperties>
</file>